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ABA" w:rsidRPr="0096314F" w:rsidRDefault="007E761E" w:rsidP="007E7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i/>
        </w:rPr>
      </w:pPr>
      <w:r w:rsidRPr="0096314F">
        <w:rPr>
          <w:rFonts w:ascii="Arial" w:hAnsi="Arial" w:cs="Arial"/>
          <w:b/>
          <w:i/>
        </w:rPr>
        <w:t>PROCEDURA RIDUZIONE COMPENSATA PEDAGGI 2015</w:t>
      </w:r>
    </w:p>
    <w:p w:rsidR="007E761E" w:rsidRPr="0096314F" w:rsidRDefault="007E761E" w:rsidP="007E761E">
      <w:pPr>
        <w:jc w:val="center"/>
        <w:rPr>
          <w:rFonts w:ascii="Arial" w:hAnsi="Arial" w:cs="Arial"/>
          <w:b/>
        </w:rPr>
      </w:pPr>
      <w:r w:rsidRPr="0096314F">
        <w:rPr>
          <w:rFonts w:ascii="Arial" w:hAnsi="Arial" w:cs="Arial"/>
          <w:b/>
        </w:rPr>
        <w:t>REPORT ANOMALIE:</w:t>
      </w:r>
    </w:p>
    <w:p w:rsidR="0022076F" w:rsidRDefault="007E761E" w:rsidP="007315C2">
      <w:pPr>
        <w:jc w:val="center"/>
        <w:rPr>
          <w:rFonts w:ascii="Arial" w:hAnsi="Arial" w:cs="Arial"/>
          <w:b/>
        </w:rPr>
      </w:pPr>
      <w:r w:rsidRPr="0096314F">
        <w:rPr>
          <w:rFonts w:ascii="Arial" w:hAnsi="Arial" w:cs="Arial"/>
          <w:b/>
        </w:rPr>
        <w:t>COME INTERPRETARE LE PIÙ FREQUENTI E COME GESTIRLE</w:t>
      </w:r>
    </w:p>
    <w:p w:rsidR="007473D6" w:rsidRPr="007473D6" w:rsidRDefault="007473D6" w:rsidP="007473D6">
      <w:pPr>
        <w:jc w:val="center"/>
        <w:rPr>
          <w:rFonts w:ascii="Arial" w:hAnsi="Arial" w:cs="Arial"/>
          <w:b/>
        </w:rPr>
      </w:pPr>
      <w:r w:rsidRPr="007473D6">
        <w:rPr>
          <w:rFonts w:ascii="Arial" w:hAnsi="Arial" w:cs="Arial"/>
          <w:b/>
        </w:rPr>
        <w:t>* * *</w:t>
      </w:r>
    </w:p>
    <w:p w:rsidR="007473D6" w:rsidRPr="007473D6" w:rsidRDefault="0022076F" w:rsidP="007473D6">
      <w:pPr>
        <w:pStyle w:val="Paragrafoelenco"/>
        <w:spacing w:before="0" w:beforeAutospacing="0" w:after="0" w:afterAutospacing="0"/>
        <w:ind w:left="567" w:right="-142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7473D6">
        <w:rPr>
          <w:rFonts w:ascii="Arial" w:hAnsi="Arial" w:cs="Arial"/>
          <w:b/>
          <w:color w:val="FF0000"/>
          <w:sz w:val="22"/>
          <w:szCs w:val="22"/>
          <w:u w:val="single"/>
        </w:rPr>
        <w:t>ANOMALIE BLOCCANTI</w:t>
      </w:r>
      <w:r w:rsidRPr="007473D6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7473D6">
        <w:rPr>
          <w:rFonts w:ascii="Arial" w:hAnsi="Arial" w:cs="Arial"/>
          <w:color w:val="FF0000"/>
          <w:sz w:val="22"/>
          <w:szCs w:val="22"/>
        </w:rPr>
        <w:t>:</w:t>
      </w:r>
    </w:p>
    <w:p w:rsidR="0022076F" w:rsidRPr="007473D6" w:rsidRDefault="0022076F" w:rsidP="007473D6">
      <w:pPr>
        <w:pStyle w:val="Paragrafoelenco"/>
        <w:spacing w:before="0" w:beforeAutospacing="0" w:after="0" w:afterAutospacing="0"/>
        <w:ind w:right="-142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7473D6">
        <w:rPr>
          <w:rFonts w:ascii="Arial" w:hAnsi="Arial" w:cs="Arial"/>
          <w:b/>
          <w:color w:val="FF0000"/>
          <w:sz w:val="22"/>
          <w:szCs w:val="22"/>
        </w:rPr>
        <w:t xml:space="preserve">se non </w:t>
      </w:r>
      <w:r w:rsidR="002900EE" w:rsidRPr="007473D6">
        <w:rPr>
          <w:rFonts w:ascii="Arial" w:hAnsi="Arial" w:cs="Arial"/>
          <w:b/>
          <w:color w:val="FF0000"/>
          <w:sz w:val="22"/>
          <w:szCs w:val="22"/>
        </w:rPr>
        <w:t>rimosse/corrette</w:t>
      </w:r>
      <w:r w:rsidRPr="007473D6">
        <w:rPr>
          <w:rFonts w:ascii="Arial" w:hAnsi="Arial" w:cs="Arial"/>
          <w:b/>
          <w:color w:val="FF0000"/>
          <w:sz w:val="22"/>
          <w:szCs w:val="22"/>
        </w:rPr>
        <w:t>, i dati che le riguardano non saranno acquisiti nella domanda di riduzione compensata dei pedaggi autostradali 2015</w:t>
      </w:r>
    </w:p>
    <w:p w:rsidR="007473D6" w:rsidRDefault="007473D6" w:rsidP="00273657">
      <w:pPr>
        <w:ind w:left="2694" w:right="-143" w:hanging="2694"/>
        <w:jc w:val="both"/>
        <w:rPr>
          <w:rFonts w:ascii="Arial" w:hAnsi="Arial" w:cs="Arial"/>
        </w:rPr>
      </w:pPr>
    </w:p>
    <w:p w:rsidR="00B93D5B" w:rsidRPr="0096314F" w:rsidRDefault="003324A1" w:rsidP="00273657">
      <w:pPr>
        <w:ind w:left="2694" w:right="-143" w:hanging="2694"/>
        <w:jc w:val="both"/>
        <w:rPr>
          <w:rFonts w:ascii="Arial" w:hAnsi="Arial" w:cs="Arial"/>
        </w:rPr>
      </w:pPr>
      <w:r w:rsidRPr="0096314F">
        <w:rPr>
          <w:rFonts w:ascii="Arial" w:hAnsi="Arial" w:cs="Arial"/>
        </w:rPr>
        <w:t>Sono anomalie bloccanti:</w:t>
      </w:r>
    </w:p>
    <w:tbl>
      <w:tblPr>
        <w:tblStyle w:val="Grigliatabella"/>
        <w:tblW w:w="9889" w:type="dxa"/>
        <w:tblLook w:val="04A0"/>
      </w:tblPr>
      <w:tblGrid>
        <w:gridCol w:w="4889"/>
        <w:gridCol w:w="5000"/>
      </w:tblGrid>
      <w:tr w:rsidR="00434C67" w:rsidRPr="0096314F" w:rsidTr="0096314F">
        <w:tc>
          <w:tcPr>
            <w:tcW w:w="4889" w:type="dxa"/>
            <w:shd w:val="clear" w:color="auto" w:fill="F2F2F2" w:themeFill="background1" w:themeFillShade="F2"/>
          </w:tcPr>
          <w:p w:rsidR="007E761E" w:rsidRPr="0096314F" w:rsidRDefault="007E761E" w:rsidP="0096314F">
            <w:pPr>
              <w:spacing w:after="120"/>
              <w:rPr>
                <w:rFonts w:ascii="Arial" w:hAnsi="Arial" w:cs="Arial"/>
                <w:b/>
              </w:rPr>
            </w:pPr>
            <w:r w:rsidRPr="0096314F">
              <w:rPr>
                <w:rFonts w:ascii="Arial" w:hAnsi="Arial" w:cs="Arial"/>
                <w:b/>
              </w:rPr>
              <w:t>MESSAGGIO DI ERRORE:</w:t>
            </w:r>
          </w:p>
          <w:p w:rsidR="00C9355F" w:rsidRPr="0096314F" w:rsidRDefault="00434C67" w:rsidP="0096314F">
            <w:pPr>
              <w:spacing w:after="120"/>
              <w:rPr>
                <w:rFonts w:ascii="Arial" w:hAnsi="Arial" w:cs="Arial"/>
                <w:b/>
                <w:color w:val="FF0000"/>
              </w:rPr>
            </w:pPr>
            <w:r w:rsidRPr="0096314F">
              <w:rPr>
                <w:rFonts w:ascii="Arial" w:hAnsi="Arial" w:cs="Arial"/>
                <w:b/>
                <w:color w:val="FF0000"/>
              </w:rPr>
              <w:t>CODICE CLIENTE ERRATO</w:t>
            </w:r>
            <w:r w:rsidR="000D452C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E71A9D">
              <w:rPr>
                <w:rFonts w:ascii="Arial" w:hAnsi="Arial" w:cs="Arial"/>
                <w:b/>
                <w:color w:val="FF0000"/>
              </w:rPr>
              <w:t xml:space="preserve"> O NON PRENOTATO</w:t>
            </w:r>
            <w:r w:rsidRPr="0096314F">
              <w:rPr>
                <w:rFonts w:ascii="Arial" w:hAnsi="Arial" w:cs="Arial"/>
                <w:b/>
                <w:color w:val="FF0000"/>
              </w:rPr>
              <w:t xml:space="preserve">; </w:t>
            </w:r>
          </w:p>
          <w:p w:rsidR="00C9355F" w:rsidRPr="0096314F" w:rsidRDefault="00434C67" w:rsidP="0096314F">
            <w:pPr>
              <w:spacing w:after="120"/>
              <w:rPr>
                <w:rFonts w:ascii="Arial" w:hAnsi="Arial" w:cs="Arial"/>
                <w:b/>
                <w:color w:val="FF0000"/>
              </w:rPr>
            </w:pPr>
            <w:r w:rsidRPr="0096314F">
              <w:rPr>
                <w:rFonts w:ascii="Arial" w:hAnsi="Arial" w:cs="Arial"/>
                <w:b/>
                <w:color w:val="FF0000"/>
              </w:rPr>
              <w:t xml:space="preserve">CODICE SUPPORTO ERRATO; </w:t>
            </w:r>
          </w:p>
          <w:p w:rsidR="00434C67" w:rsidRPr="0096314F" w:rsidRDefault="00434C67" w:rsidP="0096314F">
            <w:pPr>
              <w:spacing w:after="120"/>
              <w:rPr>
                <w:rFonts w:ascii="Arial" w:hAnsi="Arial" w:cs="Arial"/>
                <w:color w:val="FF0000"/>
              </w:rPr>
            </w:pPr>
            <w:r w:rsidRPr="0096314F">
              <w:rPr>
                <w:rFonts w:ascii="Arial" w:hAnsi="Arial" w:cs="Arial"/>
                <w:b/>
                <w:color w:val="FF0000"/>
              </w:rPr>
              <w:t>TIPO SUPPORTO NON CORRISPONDENTE</w:t>
            </w:r>
          </w:p>
        </w:tc>
        <w:tc>
          <w:tcPr>
            <w:tcW w:w="5000" w:type="dxa"/>
          </w:tcPr>
          <w:p w:rsidR="00434C67" w:rsidRPr="0096314F" w:rsidRDefault="007E761E" w:rsidP="00963FCE">
            <w:pPr>
              <w:jc w:val="both"/>
              <w:rPr>
                <w:rFonts w:ascii="Arial" w:hAnsi="Arial" w:cs="Arial"/>
              </w:rPr>
            </w:pPr>
            <w:r w:rsidRPr="0096314F">
              <w:rPr>
                <w:rFonts w:ascii="Arial" w:hAnsi="Arial" w:cs="Arial"/>
                <w:b/>
              </w:rPr>
              <w:t>COSA VUOL DIRE:</w:t>
            </w:r>
            <w:r w:rsidRPr="0096314F">
              <w:rPr>
                <w:rFonts w:ascii="Arial" w:hAnsi="Arial" w:cs="Arial"/>
              </w:rPr>
              <w:t xml:space="preserve"> t</w:t>
            </w:r>
            <w:r w:rsidR="00434C67" w:rsidRPr="0096314F">
              <w:rPr>
                <w:rFonts w:ascii="Arial" w:hAnsi="Arial" w:cs="Arial"/>
              </w:rPr>
              <w:t>i segnala un vero e proprio errore nella digitazione</w:t>
            </w:r>
            <w:r w:rsidR="00C9355F" w:rsidRPr="0096314F">
              <w:rPr>
                <w:rFonts w:ascii="Arial" w:hAnsi="Arial" w:cs="Arial"/>
              </w:rPr>
              <w:t>,</w:t>
            </w:r>
            <w:r w:rsidR="00434C67" w:rsidRPr="0096314F">
              <w:rPr>
                <w:rFonts w:ascii="Arial" w:hAnsi="Arial" w:cs="Arial"/>
              </w:rPr>
              <w:t xml:space="preserve"> nel file ACCESS </w:t>
            </w:r>
            <w:r w:rsidR="00C9355F" w:rsidRPr="0096314F">
              <w:rPr>
                <w:rFonts w:ascii="Arial" w:hAnsi="Arial" w:cs="Arial"/>
              </w:rPr>
              <w:t xml:space="preserve">della domanda, </w:t>
            </w:r>
            <w:r w:rsidR="00434C67" w:rsidRPr="0096314F">
              <w:rPr>
                <w:rFonts w:ascii="Arial" w:hAnsi="Arial" w:cs="Arial"/>
              </w:rPr>
              <w:t>del dato relativo al codice cliente o al codice supporto o alla tipologia di supporto.</w:t>
            </w:r>
          </w:p>
        </w:tc>
      </w:tr>
    </w:tbl>
    <w:p w:rsidR="00B93D5B" w:rsidRPr="0096314F" w:rsidRDefault="00B93D5B" w:rsidP="00A9040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C9355F" w:rsidRPr="00A90401" w:rsidRDefault="007E761E" w:rsidP="00A9040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90401">
        <w:rPr>
          <w:rFonts w:ascii="Arial" w:hAnsi="Arial" w:cs="Arial"/>
          <w:b/>
          <w:color w:val="FF0000"/>
          <w:sz w:val="22"/>
          <w:szCs w:val="22"/>
        </w:rPr>
        <w:t>COSA FARE</w:t>
      </w:r>
      <w:r w:rsidRPr="00A90401">
        <w:rPr>
          <w:rFonts w:ascii="Arial" w:hAnsi="Arial" w:cs="Arial"/>
          <w:sz w:val="22"/>
          <w:szCs w:val="22"/>
        </w:rPr>
        <w:t>:</w:t>
      </w:r>
      <w:r w:rsidR="00BC0023" w:rsidRPr="00A90401">
        <w:rPr>
          <w:rFonts w:ascii="Arial" w:hAnsi="Arial" w:cs="Arial"/>
          <w:sz w:val="22"/>
          <w:szCs w:val="22"/>
        </w:rPr>
        <w:t xml:space="preserve"> affinchè</w:t>
      </w:r>
      <w:r w:rsidR="00C9355F" w:rsidRPr="00A90401">
        <w:rPr>
          <w:rFonts w:ascii="Arial" w:hAnsi="Arial" w:cs="Arial"/>
          <w:sz w:val="22"/>
          <w:szCs w:val="22"/>
        </w:rPr>
        <w:t xml:space="preserve"> quei codici cliente o supporto, o quel tipo di supporto, siano acquisiti nella procedura,  devi </w:t>
      </w:r>
      <w:r w:rsidR="00C9355F" w:rsidRPr="00A90401">
        <w:rPr>
          <w:rFonts w:ascii="Arial" w:hAnsi="Arial" w:cs="Arial"/>
          <w:b/>
          <w:sz w:val="22"/>
          <w:szCs w:val="22"/>
        </w:rPr>
        <w:t>correggerli</w:t>
      </w:r>
      <w:r w:rsidR="00DF680B" w:rsidRPr="00A90401">
        <w:rPr>
          <w:rFonts w:ascii="Arial" w:hAnsi="Arial" w:cs="Arial"/>
          <w:b/>
          <w:sz w:val="22"/>
          <w:szCs w:val="22"/>
        </w:rPr>
        <w:t xml:space="preserve"> n</w:t>
      </w:r>
      <w:r w:rsidR="008D6509" w:rsidRPr="00A90401">
        <w:rPr>
          <w:rFonts w:ascii="Arial" w:hAnsi="Arial" w:cs="Arial"/>
          <w:b/>
          <w:sz w:val="22"/>
          <w:szCs w:val="22"/>
        </w:rPr>
        <w:t>el FILE ACCESS</w:t>
      </w:r>
      <w:r w:rsidR="00C9355F" w:rsidRPr="00A90401">
        <w:rPr>
          <w:rFonts w:ascii="Arial" w:hAnsi="Arial" w:cs="Arial"/>
          <w:sz w:val="22"/>
          <w:szCs w:val="22"/>
        </w:rPr>
        <w:t xml:space="preserve"> e ricaricare la domanda, dopo aver rimosso quella precedente che ha generato l’anomalia </w:t>
      </w:r>
    </w:p>
    <w:p w:rsidR="008D6509" w:rsidRPr="00A90401" w:rsidRDefault="00C9355F" w:rsidP="00A9040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90401">
        <w:rPr>
          <w:rFonts w:ascii="Arial" w:hAnsi="Arial" w:cs="Arial"/>
          <w:b/>
          <w:sz w:val="22"/>
          <w:szCs w:val="22"/>
        </w:rPr>
        <w:t xml:space="preserve">Puoi consultare il dato corretto: </w:t>
      </w:r>
      <w:r w:rsidR="00BC0023" w:rsidRPr="00A90401">
        <w:rPr>
          <w:rFonts w:ascii="Arial" w:hAnsi="Arial" w:cs="Arial"/>
          <w:i/>
          <w:sz w:val="22"/>
          <w:szCs w:val="22"/>
        </w:rPr>
        <w:t xml:space="preserve">on </w:t>
      </w:r>
      <w:r w:rsidRPr="00A90401">
        <w:rPr>
          <w:rFonts w:ascii="Arial" w:hAnsi="Arial" w:cs="Arial"/>
          <w:i/>
          <w:sz w:val="22"/>
          <w:szCs w:val="22"/>
        </w:rPr>
        <w:t>line</w:t>
      </w:r>
      <w:r w:rsidRPr="00A90401">
        <w:rPr>
          <w:rFonts w:ascii="Arial" w:hAnsi="Arial" w:cs="Arial"/>
          <w:sz w:val="22"/>
          <w:szCs w:val="22"/>
        </w:rPr>
        <w:t xml:space="preserve">, </w:t>
      </w:r>
      <w:r w:rsidR="00DF680B" w:rsidRPr="00A90401">
        <w:rPr>
          <w:rFonts w:ascii="Arial" w:hAnsi="Arial" w:cs="Arial"/>
          <w:sz w:val="22"/>
          <w:szCs w:val="22"/>
        </w:rPr>
        <w:t>in qualunque momento</w:t>
      </w:r>
      <w:r w:rsidRPr="00A90401">
        <w:rPr>
          <w:rFonts w:ascii="Arial" w:hAnsi="Arial" w:cs="Arial"/>
          <w:sz w:val="22"/>
          <w:szCs w:val="22"/>
        </w:rPr>
        <w:t>, sul</w:t>
      </w:r>
      <w:r w:rsidR="00DF680B" w:rsidRPr="00A90401">
        <w:rPr>
          <w:rFonts w:ascii="Arial" w:hAnsi="Arial" w:cs="Arial"/>
          <w:sz w:val="22"/>
          <w:szCs w:val="22"/>
        </w:rPr>
        <w:t xml:space="preserve"> catalogo completo dei d</w:t>
      </w:r>
      <w:r w:rsidR="008D6509" w:rsidRPr="00A90401">
        <w:rPr>
          <w:rFonts w:ascii="Arial" w:hAnsi="Arial" w:cs="Arial"/>
          <w:sz w:val="22"/>
          <w:szCs w:val="22"/>
        </w:rPr>
        <w:t>ati forniti da Telepass relativi</w:t>
      </w:r>
      <w:r w:rsidR="00DF680B" w:rsidRPr="00A90401">
        <w:rPr>
          <w:rFonts w:ascii="Arial" w:hAnsi="Arial" w:cs="Arial"/>
          <w:sz w:val="22"/>
          <w:szCs w:val="22"/>
        </w:rPr>
        <w:t xml:space="preserve"> ai codici</w:t>
      </w:r>
      <w:r w:rsidR="008D6509" w:rsidRPr="00A90401">
        <w:rPr>
          <w:rFonts w:ascii="Arial" w:hAnsi="Arial" w:cs="Arial"/>
          <w:sz w:val="22"/>
          <w:szCs w:val="22"/>
        </w:rPr>
        <w:t xml:space="preserve"> supporto associati a c</w:t>
      </w:r>
      <w:r w:rsidRPr="00A90401">
        <w:rPr>
          <w:rFonts w:ascii="Arial" w:hAnsi="Arial" w:cs="Arial"/>
          <w:sz w:val="22"/>
          <w:szCs w:val="22"/>
        </w:rPr>
        <w:t xml:space="preserve">iascun codice cliente prenotato; </w:t>
      </w:r>
      <w:r w:rsidRPr="00A90401">
        <w:rPr>
          <w:rFonts w:ascii="Arial" w:hAnsi="Arial" w:cs="Arial"/>
          <w:i/>
          <w:sz w:val="22"/>
          <w:szCs w:val="22"/>
        </w:rPr>
        <w:t>off-line</w:t>
      </w:r>
      <w:r w:rsidRPr="00A90401">
        <w:rPr>
          <w:rFonts w:ascii="Arial" w:hAnsi="Arial" w:cs="Arial"/>
          <w:sz w:val="22"/>
          <w:szCs w:val="22"/>
        </w:rPr>
        <w:t xml:space="preserve"> effettuando</w:t>
      </w:r>
      <w:r w:rsidR="008D6509" w:rsidRPr="00A90401">
        <w:rPr>
          <w:rFonts w:ascii="Arial" w:hAnsi="Arial" w:cs="Arial"/>
          <w:sz w:val="22"/>
          <w:szCs w:val="22"/>
        </w:rPr>
        <w:t xml:space="preserve"> il download del catalogo, in formato excel.</w:t>
      </w:r>
    </w:p>
    <w:p w:rsidR="00CB0ABA" w:rsidRPr="00A90401" w:rsidRDefault="00CB0ABA" w:rsidP="00A9040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A90401">
        <w:rPr>
          <w:rFonts w:ascii="Arial" w:hAnsi="Arial" w:cs="Arial"/>
          <w:color w:val="212121"/>
          <w:sz w:val="22"/>
          <w:szCs w:val="22"/>
        </w:rPr>
        <w:t>(Per maggiori dett</w:t>
      </w:r>
      <w:r w:rsidR="008D6509" w:rsidRPr="00A90401">
        <w:rPr>
          <w:rFonts w:ascii="Arial" w:hAnsi="Arial" w:cs="Arial"/>
          <w:color w:val="212121"/>
          <w:sz w:val="22"/>
          <w:szCs w:val="22"/>
        </w:rPr>
        <w:t>agli vedi il</w:t>
      </w:r>
      <w:r w:rsidRPr="00A90401">
        <w:rPr>
          <w:rFonts w:ascii="Arial" w:hAnsi="Arial" w:cs="Arial"/>
          <w:color w:val="212121"/>
          <w:sz w:val="22"/>
          <w:szCs w:val="22"/>
        </w:rPr>
        <w:t xml:space="preserve"> manuale utente impresa </w:t>
      </w:r>
      <w:r w:rsidR="008D6509" w:rsidRPr="00A90401">
        <w:rPr>
          <w:rFonts w:ascii="Arial" w:hAnsi="Arial" w:cs="Arial"/>
          <w:color w:val="212121"/>
          <w:sz w:val="22"/>
          <w:szCs w:val="22"/>
        </w:rPr>
        <w:t xml:space="preserve">aggiornamento </w:t>
      </w:r>
      <w:r w:rsidRPr="00A90401">
        <w:rPr>
          <w:rFonts w:ascii="Arial" w:hAnsi="Arial" w:cs="Arial"/>
          <w:color w:val="212121"/>
          <w:sz w:val="22"/>
          <w:szCs w:val="22"/>
        </w:rPr>
        <w:t>1.4 paragrafo 2.4.1.)</w:t>
      </w:r>
    </w:p>
    <w:p w:rsidR="007E761E" w:rsidRPr="00A90401" w:rsidRDefault="007E761E" w:rsidP="00B93D5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tbl>
      <w:tblPr>
        <w:tblStyle w:val="Grigliatabella"/>
        <w:tblW w:w="9889" w:type="dxa"/>
        <w:tblLook w:val="04A0"/>
      </w:tblPr>
      <w:tblGrid>
        <w:gridCol w:w="4889"/>
        <w:gridCol w:w="5000"/>
      </w:tblGrid>
      <w:tr w:rsidR="0096314F" w:rsidRPr="00A90401" w:rsidTr="0096314F">
        <w:tc>
          <w:tcPr>
            <w:tcW w:w="4889" w:type="dxa"/>
            <w:shd w:val="clear" w:color="auto" w:fill="F2F2F2" w:themeFill="background1" w:themeFillShade="F2"/>
          </w:tcPr>
          <w:p w:rsidR="0096314F" w:rsidRPr="00A90401" w:rsidRDefault="0096314F" w:rsidP="0096314F">
            <w:pPr>
              <w:spacing w:after="120"/>
              <w:rPr>
                <w:rFonts w:ascii="Arial" w:hAnsi="Arial" w:cs="Arial"/>
                <w:b/>
              </w:rPr>
            </w:pPr>
            <w:r w:rsidRPr="00A90401">
              <w:rPr>
                <w:rFonts w:ascii="Arial" w:hAnsi="Arial" w:cs="Arial"/>
                <w:b/>
              </w:rPr>
              <w:t>MESSAGGIO DI ERRORE:</w:t>
            </w:r>
          </w:p>
          <w:p w:rsidR="0096314F" w:rsidRPr="00A90401" w:rsidRDefault="0096314F" w:rsidP="0096314F">
            <w:pPr>
              <w:spacing w:after="120"/>
              <w:rPr>
                <w:rFonts w:ascii="Arial" w:hAnsi="Arial" w:cs="Arial"/>
                <w:color w:val="FF0000"/>
              </w:rPr>
            </w:pPr>
            <w:r w:rsidRPr="00A90401">
              <w:rPr>
                <w:rFonts w:ascii="Arial" w:hAnsi="Arial" w:cs="Arial"/>
                <w:b/>
                <w:color w:val="FF0000"/>
              </w:rPr>
              <w:t>CLASSE AMBIENTALE NON RICONOSCIUTA</w:t>
            </w:r>
          </w:p>
        </w:tc>
        <w:tc>
          <w:tcPr>
            <w:tcW w:w="5000" w:type="dxa"/>
          </w:tcPr>
          <w:p w:rsidR="0096314F" w:rsidRPr="00A90401" w:rsidRDefault="0096314F" w:rsidP="0096314F">
            <w:pPr>
              <w:jc w:val="both"/>
              <w:rPr>
                <w:rFonts w:ascii="Arial" w:hAnsi="Arial" w:cs="Arial"/>
              </w:rPr>
            </w:pPr>
            <w:r w:rsidRPr="00A90401">
              <w:rPr>
                <w:rFonts w:ascii="Arial" w:hAnsi="Arial" w:cs="Arial"/>
                <w:b/>
              </w:rPr>
              <w:t>COSA VUOL DIRE:</w:t>
            </w:r>
            <w:r w:rsidRPr="00A90401">
              <w:rPr>
                <w:rFonts w:ascii="Arial" w:hAnsi="Arial" w:cs="Arial"/>
              </w:rPr>
              <w:t xml:space="preserve"> ti segnala un vero e proprio errore formale nella digitazione della classe ambientale</w:t>
            </w:r>
            <w:r w:rsidR="00D93811" w:rsidRPr="00A90401">
              <w:rPr>
                <w:rFonts w:ascii="Arial" w:hAnsi="Arial" w:cs="Arial"/>
              </w:rPr>
              <w:t>, nel FILE ACCESS della domanda.</w:t>
            </w:r>
          </w:p>
        </w:tc>
      </w:tr>
    </w:tbl>
    <w:p w:rsidR="0096314F" w:rsidRPr="00A90401" w:rsidRDefault="0096314F" w:rsidP="00963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it-IT"/>
        </w:rPr>
      </w:pPr>
    </w:p>
    <w:p w:rsidR="00273657" w:rsidRPr="00A90401" w:rsidRDefault="0096314F" w:rsidP="00747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A90401">
        <w:rPr>
          <w:rFonts w:ascii="Arial" w:eastAsia="Times New Roman" w:hAnsi="Arial" w:cs="Arial"/>
          <w:b/>
          <w:color w:val="FF0000"/>
          <w:lang w:eastAsia="it-IT"/>
        </w:rPr>
        <w:t>COSA FARE:</w:t>
      </w:r>
      <w:r w:rsidRPr="00A90401">
        <w:rPr>
          <w:rFonts w:ascii="Arial" w:eastAsia="Times New Roman" w:hAnsi="Arial" w:cs="Arial"/>
          <w:color w:val="000000"/>
          <w:lang w:eastAsia="it-IT"/>
        </w:rPr>
        <w:t xml:space="preserve"> devi int</w:t>
      </w:r>
      <w:r w:rsidR="00E71A9D" w:rsidRPr="00A90401">
        <w:rPr>
          <w:rFonts w:ascii="Arial" w:eastAsia="Times New Roman" w:hAnsi="Arial" w:cs="Arial"/>
          <w:color w:val="000000"/>
          <w:lang w:eastAsia="it-IT"/>
        </w:rPr>
        <w:t>ervenire correggendo</w:t>
      </w:r>
      <w:r w:rsidRPr="00A90401">
        <w:rPr>
          <w:rFonts w:ascii="Arial" w:eastAsia="Times New Roman" w:hAnsi="Arial" w:cs="Arial"/>
          <w:color w:val="000000"/>
          <w:lang w:eastAsia="it-IT"/>
        </w:rPr>
        <w:t xml:space="preserve"> il dato nel FILE ACCESS DELLA DOMANDA e ricaricarlo, dopo aver rimosso </w:t>
      </w:r>
      <w:r w:rsidR="00E71A9D" w:rsidRPr="00A90401">
        <w:rPr>
          <w:rFonts w:ascii="Arial" w:eastAsia="Times New Roman" w:hAnsi="Arial" w:cs="Arial"/>
          <w:color w:val="000000"/>
          <w:lang w:eastAsia="it-IT"/>
        </w:rPr>
        <w:t>la domanda</w:t>
      </w:r>
      <w:r w:rsidRPr="00A90401">
        <w:rPr>
          <w:rFonts w:ascii="Arial" w:eastAsia="Times New Roman" w:hAnsi="Arial" w:cs="Arial"/>
          <w:color w:val="000000"/>
          <w:lang w:eastAsia="it-IT"/>
        </w:rPr>
        <w:t xml:space="preserve"> precedente che ha generato l’anomalia.</w:t>
      </w:r>
    </w:p>
    <w:tbl>
      <w:tblPr>
        <w:tblStyle w:val="Grigliatabella"/>
        <w:tblW w:w="9889" w:type="dxa"/>
        <w:tblLook w:val="04A0"/>
      </w:tblPr>
      <w:tblGrid>
        <w:gridCol w:w="4889"/>
        <w:gridCol w:w="5000"/>
      </w:tblGrid>
      <w:tr w:rsidR="00BC0023" w:rsidRPr="00A90401" w:rsidTr="000D452C">
        <w:tc>
          <w:tcPr>
            <w:tcW w:w="4889" w:type="dxa"/>
            <w:shd w:val="clear" w:color="auto" w:fill="EEECE1" w:themeFill="background2"/>
          </w:tcPr>
          <w:p w:rsidR="00BC0023" w:rsidRPr="00A90401" w:rsidRDefault="00BC0023" w:rsidP="007473D6">
            <w:pPr>
              <w:spacing w:after="360"/>
              <w:rPr>
                <w:rFonts w:ascii="Arial" w:eastAsia="Times New Roman" w:hAnsi="Arial" w:cs="Arial"/>
                <w:b/>
                <w:color w:val="212121"/>
                <w:lang w:eastAsia="it-IT"/>
              </w:rPr>
            </w:pPr>
            <w:r w:rsidRPr="00A90401">
              <w:rPr>
                <w:rFonts w:ascii="Arial" w:eastAsia="Times New Roman" w:hAnsi="Arial" w:cs="Arial"/>
                <w:b/>
                <w:color w:val="212121"/>
                <w:lang w:eastAsia="it-IT"/>
              </w:rPr>
              <w:t xml:space="preserve">MESSAGGIO </w:t>
            </w:r>
            <w:proofErr w:type="spellStart"/>
            <w:r w:rsidRPr="00A90401">
              <w:rPr>
                <w:rFonts w:ascii="Arial" w:eastAsia="Times New Roman" w:hAnsi="Arial" w:cs="Arial"/>
                <w:b/>
                <w:color w:val="212121"/>
                <w:lang w:eastAsia="it-IT"/>
              </w:rPr>
              <w:t>DI</w:t>
            </w:r>
            <w:proofErr w:type="spellEnd"/>
            <w:r w:rsidRPr="00A90401">
              <w:rPr>
                <w:rFonts w:ascii="Arial" w:eastAsia="Times New Roman" w:hAnsi="Arial" w:cs="Arial"/>
                <w:b/>
                <w:color w:val="212121"/>
                <w:lang w:eastAsia="it-IT"/>
              </w:rPr>
              <w:t xml:space="preserve"> ERRORE</w:t>
            </w:r>
          </w:p>
          <w:p w:rsidR="00BC0023" w:rsidRPr="00A90401" w:rsidRDefault="00BC0023" w:rsidP="007473D6">
            <w:pPr>
              <w:spacing w:after="360"/>
              <w:rPr>
                <w:rFonts w:ascii="Arial" w:hAnsi="Arial" w:cs="Arial"/>
                <w:color w:val="FF0000"/>
              </w:rPr>
            </w:pPr>
            <w:r w:rsidRPr="00A90401">
              <w:rPr>
                <w:rFonts w:ascii="Arial" w:eastAsia="Times New Roman" w:hAnsi="Arial" w:cs="Arial"/>
                <w:b/>
                <w:color w:val="FF0000"/>
                <w:lang w:eastAsia="it-IT"/>
              </w:rPr>
              <w:t>TARGA NON APPARTENENTE AL PARCO VEICOLARE</w:t>
            </w:r>
          </w:p>
        </w:tc>
        <w:tc>
          <w:tcPr>
            <w:tcW w:w="5000" w:type="dxa"/>
            <w:shd w:val="clear" w:color="auto" w:fill="auto"/>
          </w:tcPr>
          <w:p w:rsidR="00BC0023" w:rsidRPr="00A90401" w:rsidRDefault="00BC0023" w:rsidP="007473D6">
            <w:pPr>
              <w:jc w:val="both"/>
              <w:rPr>
                <w:rFonts w:ascii="Arial" w:hAnsi="Arial" w:cs="Arial"/>
              </w:rPr>
            </w:pPr>
            <w:r w:rsidRPr="00A90401">
              <w:rPr>
                <w:rFonts w:ascii="Arial" w:hAnsi="Arial" w:cs="Arial"/>
                <w:b/>
              </w:rPr>
              <w:t>COSA VUOL DIRE:</w:t>
            </w:r>
            <w:r w:rsidRPr="00A90401">
              <w:rPr>
                <w:rFonts w:ascii="Arial" w:hAnsi="Arial" w:cs="Arial"/>
              </w:rPr>
              <w:t xml:space="preserve"> indica che </w:t>
            </w:r>
          </w:p>
          <w:p w:rsidR="00BC0023" w:rsidRPr="00A90401" w:rsidRDefault="00BC0023" w:rsidP="007473D6">
            <w:pPr>
              <w:pStyle w:val="Paragrafoelenco"/>
              <w:numPr>
                <w:ilvl w:val="0"/>
                <w:numId w:val="9"/>
              </w:numPr>
              <w:spacing w:before="0" w:beforeAutospacing="0" w:after="0" w:afterAutospacing="0"/>
              <w:ind w:left="35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0401">
              <w:rPr>
                <w:rFonts w:ascii="Arial" w:hAnsi="Arial" w:cs="Arial"/>
                <w:sz w:val="22"/>
                <w:szCs w:val="22"/>
              </w:rPr>
              <w:t xml:space="preserve">nel percorso che risale da una targa alla sua carta di circolazione; da questa al nome del proprietario o usufruttuario, o acquirente in leasing del veicolo; da tale nome o ragione sociale ad un numero di iscrizione all’Albo </w:t>
            </w:r>
            <w:r w:rsidR="007315C2" w:rsidRPr="00A90401">
              <w:rPr>
                <w:rFonts w:ascii="Arial" w:hAnsi="Arial" w:cs="Arial"/>
                <w:sz w:val="22"/>
                <w:szCs w:val="22"/>
              </w:rPr>
              <w:t xml:space="preserve">legato; e da questo - infine - </w:t>
            </w:r>
            <w:r w:rsidRPr="00A90401">
              <w:rPr>
                <w:rFonts w:ascii="Arial" w:hAnsi="Arial" w:cs="Arial"/>
                <w:sz w:val="22"/>
                <w:szCs w:val="22"/>
              </w:rPr>
              <w:t xml:space="preserve">ad un’impresa censita nell’anagrafica del consorzio (se ne ricorre il caso) </w:t>
            </w:r>
            <w:r w:rsidR="007315C2" w:rsidRPr="00A90401">
              <w:rPr>
                <w:rFonts w:ascii="Arial" w:hAnsi="Arial" w:cs="Arial"/>
                <w:sz w:val="22"/>
                <w:szCs w:val="22"/>
              </w:rPr>
              <w:t>-</w:t>
            </w:r>
            <w:r w:rsidRPr="00A90401">
              <w:rPr>
                <w:rFonts w:ascii="Arial" w:hAnsi="Arial" w:cs="Arial"/>
                <w:sz w:val="22"/>
                <w:szCs w:val="22"/>
              </w:rPr>
              <w:t xml:space="preserve"> si registra una non coerenza su uno o più dei suddetti dati che non consente di affermare che quella targa è di un veicolo che appartiene al parco veicolare di chi presenta la domanda;</w:t>
            </w:r>
          </w:p>
          <w:p w:rsidR="00BC0023" w:rsidRPr="00A90401" w:rsidRDefault="00BC0023" w:rsidP="007473D6">
            <w:pPr>
              <w:jc w:val="both"/>
              <w:rPr>
                <w:rFonts w:ascii="Arial" w:hAnsi="Arial" w:cs="Arial"/>
                <w:b/>
                <w:i/>
              </w:rPr>
            </w:pPr>
            <w:r w:rsidRPr="00A90401">
              <w:rPr>
                <w:rFonts w:ascii="Arial" w:hAnsi="Arial" w:cs="Arial"/>
                <w:b/>
                <w:i/>
              </w:rPr>
              <w:t>oppure</w:t>
            </w:r>
          </w:p>
          <w:p w:rsidR="00BC0023" w:rsidRPr="00A90401" w:rsidRDefault="00BC0023" w:rsidP="007473D6">
            <w:pPr>
              <w:pStyle w:val="Paragrafoelenco"/>
              <w:numPr>
                <w:ilvl w:val="0"/>
                <w:numId w:val="9"/>
              </w:numPr>
              <w:spacing w:before="0" w:beforeAutospacing="0" w:after="0" w:afterAutospacing="0"/>
              <w:ind w:left="35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0401">
              <w:rPr>
                <w:rFonts w:ascii="Arial" w:hAnsi="Arial" w:cs="Arial"/>
                <w:sz w:val="22"/>
                <w:szCs w:val="22"/>
              </w:rPr>
              <w:t xml:space="preserve">hai indicato un periodo di utilizzazione del </w:t>
            </w:r>
            <w:r w:rsidRPr="00A90401">
              <w:rPr>
                <w:rFonts w:ascii="Arial" w:hAnsi="Arial" w:cs="Arial"/>
                <w:sz w:val="22"/>
                <w:szCs w:val="22"/>
              </w:rPr>
              <w:lastRenderedPageBreak/>
              <w:t>supporto non coerente con la data di immatricolazione del veicolo o di acquisizione della proprietà, usufrutto o locazione finanziaria (ad esempio veicolo immatricolato a maggio 2015 e periodo dichiarato di utilizzo del supporto 1 gennaio 201</w:t>
            </w:r>
            <w:r w:rsidR="007315C2" w:rsidRPr="00A90401">
              <w:rPr>
                <w:rFonts w:ascii="Arial" w:hAnsi="Arial" w:cs="Arial"/>
                <w:sz w:val="22"/>
                <w:szCs w:val="22"/>
              </w:rPr>
              <w:t>5</w:t>
            </w:r>
            <w:r w:rsidRPr="00A90401">
              <w:rPr>
                <w:rFonts w:ascii="Arial" w:hAnsi="Arial" w:cs="Arial"/>
                <w:sz w:val="22"/>
                <w:szCs w:val="22"/>
              </w:rPr>
              <w:t xml:space="preserve"> – 31 dicembre 201</w:t>
            </w:r>
            <w:r w:rsidR="007315C2" w:rsidRPr="00A90401">
              <w:rPr>
                <w:rFonts w:ascii="Arial" w:hAnsi="Arial" w:cs="Arial"/>
                <w:sz w:val="22"/>
                <w:szCs w:val="22"/>
              </w:rPr>
              <w:t>5</w:t>
            </w:r>
            <w:r w:rsidRPr="00A90401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BC0023" w:rsidRPr="00A90401" w:rsidRDefault="00BC0023" w:rsidP="007473D6">
            <w:pPr>
              <w:jc w:val="both"/>
              <w:rPr>
                <w:rFonts w:ascii="Arial" w:hAnsi="Arial" w:cs="Arial"/>
                <w:b/>
                <w:i/>
              </w:rPr>
            </w:pPr>
            <w:r w:rsidRPr="00A90401">
              <w:rPr>
                <w:rFonts w:ascii="Arial" w:hAnsi="Arial" w:cs="Arial"/>
                <w:b/>
                <w:i/>
              </w:rPr>
              <w:t>oppure</w:t>
            </w:r>
          </w:p>
          <w:p w:rsidR="00BC0023" w:rsidRPr="00A90401" w:rsidRDefault="00BC0023" w:rsidP="007473D6">
            <w:pPr>
              <w:pStyle w:val="Paragrafoelenco"/>
              <w:numPr>
                <w:ilvl w:val="0"/>
                <w:numId w:val="9"/>
              </w:numPr>
              <w:spacing w:before="0" w:beforeAutospacing="0" w:after="0" w:afterAutospacing="0"/>
              <w:ind w:left="35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0401">
              <w:rPr>
                <w:rFonts w:ascii="Arial" w:hAnsi="Arial" w:cs="Arial"/>
                <w:sz w:val="22"/>
                <w:szCs w:val="22"/>
              </w:rPr>
              <w:t>che il veicolo effettivamente è nel parco veicolare ad un titolo diverso da quelli di cui all’articolo 93 CDS (proprietà, usufrutto, leasing)</w:t>
            </w:r>
          </w:p>
        </w:tc>
      </w:tr>
    </w:tbl>
    <w:p w:rsidR="00BC0023" w:rsidRDefault="00BC0023" w:rsidP="00BC002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it-IT"/>
        </w:rPr>
      </w:pPr>
    </w:p>
    <w:p w:rsidR="007315C2" w:rsidRPr="009646A7" w:rsidRDefault="007315C2" w:rsidP="007473D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9646A7">
        <w:rPr>
          <w:rFonts w:ascii="Arial" w:eastAsia="Times New Roman" w:hAnsi="Arial" w:cs="Arial"/>
          <w:b/>
          <w:color w:val="FF0000"/>
          <w:lang w:eastAsia="it-IT"/>
        </w:rPr>
        <w:t>COSA FARE:</w:t>
      </w:r>
      <w:r w:rsidRPr="009646A7">
        <w:rPr>
          <w:rFonts w:ascii="Arial" w:hAnsi="Arial" w:cs="Arial"/>
        </w:rPr>
        <w:t xml:space="preserve"> </w:t>
      </w:r>
      <w:r w:rsidRPr="009646A7">
        <w:rPr>
          <w:rFonts w:ascii="Arial" w:hAnsi="Arial" w:cs="Arial"/>
          <w:b/>
        </w:rPr>
        <w:t>affinchè le targhe corrette siano acquisite</w:t>
      </w:r>
      <w:r w:rsidRPr="009646A7">
        <w:rPr>
          <w:rFonts w:ascii="Arial" w:hAnsi="Arial" w:cs="Arial"/>
        </w:rPr>
        <w:t xml:space="preserve"> nella procedura, devi:</w:t>
      </w:r>
    </w:p>
    <w:p w:rsidR="00E940C1" w:rsidRPr="009646A7" w:rsidRDefault="007315C2" w:rsidP="007473D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9646A7">
        <w:rPr>
          <w:rFonts w:ascii="Arial" w:hAnsi="Arial" w:cs="Arial"/>
          <w:b/>
        </w:rPr>
        <w:t xml:space="preserve">- </w:t>
      </w:r>
      <w:r w:rsidR="008630DD" w:rsidRPr="009646A7">
        <w:rPr>
          <w:rFonts w:ascii="Arial" w:hAnsi="Arial" w:cs="Arial"/>
          <w:b/>
        </w:rPr>
        <w:t xml:space="preserve">ipotesi sub lett. a): </w:t>
      </w:r>
      <w:r w:rsidR="008630DD" w:rsidRPr="009646A7">
        <w:rPr>
          <w:rFonts w:ascii="Arial" w:hAnsi="Arial" w:cs="Arial"/>
          <w:color w:val="212121"/>
        </w:rPr>
        <w:t xml:space="preserve">puoi assumerti la responsabilità di </w:t>
      </w:r>
      <w:r w:rsidR="008630DD" w:rsidRPr="009646A7">
        <w:rPr>
          <w:rFonts w:ascii="Arial" w:hAnsi="Arial" w:cs="Arial"/>
          <w:b/>
          <w:color w:val="212121"/>
        </w:rPr>
        <w:t>accettare</w:t>
      </w:r>
      <w:r w:rsidR="008630DD" w:rsidRPr="009646A7">
        <w:rPr>
          <w:rFonts w:ascii="Arial" w:hAnsi="Arial" w:cs="Arial"/>
          <w:color w:val="212121"/>
        </w:rPr>
        <w:t xml:space="preserve"> una targa che il sistema ha segnalato in anomalia, valorizzando</w:t>
      </w:r>
      <w:r w:rsidR="00BA65F0">
        <w:rPr>
          <w:rFonts w:ascii="Arial" w:hAnsi="Arial" w:cs="Arial"/>
          <w:color w:val="212121"/>
        </w:rPr>
        <w:t xml:space="preserve"> </w:t>
      </w:r>
      <w:r w:rsidR="00BA65F0">
        <w:rPr>
          <w:rFonts w:ascii="Arial" w:hAnsi="Arial" w:cs="Arial"/>
          <w:i/>
          <w:color w:val="212121"/>
        </w:rPr>
        <w:t xml:space="preserve">on-line </w:t>
      </w:r>
      <w:r w:rsidR="008630DD" w:rsidRPr="009646A7">
        <w:rPr>
          <w:rFonts w:ascii="Arial" w:hAnsi="Arial" w:cs="Arial"/>
          <w:color w:val="212121"/>
        </w:rPr>
        <w:t xml:space="preserve"> una delle seguenti motivazioni nella schermata risultante dalla voce di menu “Gestione anomalie”: </w:t>
      </w:r>
      <w:bookmarkStart w:id="0" w:name="_GoBack"/>
      <w:bookmarkEnd w:id="0"/>
    </w:p>
    <w:p w:rsidR="00E940C1" w:rsidRPr="009646A7" w:rsidRDefault="008630DD" w:rsidP="007473D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hAnsi="Arial" w:cs="Arial"/>
          <w:i/>
        </w:rPr>
      </w:pPr>
      <w:r w:rsidRPr="009646A7">
        <w:rPr>
          <w:rFonts w:ascii="Arial" w:hAnsi="Arial" w:cs="Arial"/>
          <w:i/>
        </w:rPr>
        <w:t xml:space="preserve">Targa di veicolo in proprietà con carta di circolazione ancora non emessa </w:t>
      </w:r>
    </w:p>
    <w:p w:rsidR="008630DD" w:rsidRPr="009646A7" w:rsidRDefault="008630DD" w:rsidP="007473D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hAnsi="Arial" w:cs="Arial"/>
          <w:i/>
        </w:rPr>
      </w:pPr>
      <w:r w:rsidRPr="009646A7">
        <w:rPr>
          <w:rFonts w:ascii="Arial" w:hAnsi="Arial" w:cs="Arial"/>
          <w:i/>
        </w:rPr>
        <w:t xml:space="preserve">Targa di veicolo in disponibilità a titolo di usufrutto </w:t>
      </w:r>
    </w:p>
    <w:p w:rsidR="008630DD" w:rsidRPr="009646A7" w:rsidRDefault="008630DD" w:rsidP="007473D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hAnsi="Arial" w:cs="Arial"/>
          <w:i/>
        </w:rPr>
      </w:pPr>
      <w:r w:rsidRPr="009646A7">
        <w:rPr>
          <w:rFonts w:ascii="Arial" w:hAnsi="Arial" w:cs="Arial"/>
          <w:i/>
        </w:rPr>
        <w:t xml:space="preserve">Targa di veicolo in disponibilità a titolo di vendita con patto di riservato dominio </w:t>
      </w:r>
    </w:p>
    <w:p w:rsidR="009646A7" w:rsidRPr="00BA65F0" w:rsidRDefault="008630DD" w:rsidP="007473D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hAnsi="Arial" w:cs="Arial"/>
          <w:i/>
        </w:rPr>
      </w:pPr>
      <w:r w:rsidRPr="009646A7">
        <w:rPr>
          <w:rFonts w:ascii="Arial" w:hAnsi="Arial" w:cs="Arial"/>
          <w:i/>
        </w:rPr>
        <w:t xml:space="preserve">Targa di veicolo in disponibilità a titolo di locazione finanziaria </w:t>
      </w:r>
    </w:p>
    <w:p w:rsidR="00BA65F0" w:rsidRPr="00BA65F0" w:rsidRDefault="00BA65F0" w:rsidP="00A9040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</w:rPr>
      </w:pPr>
      <w:r w:rsidRPr="00BA65F0">
        <w:rPr>
          <w:rFonts w:ascii="Arial" w:hAnsi="Arial" w:cs="Arial"/>
        </w:rPr>
        <w:t xml:space="preserve">Successivamente, devi </w:t>
      </w:r>
      <w:r w:rsidRPr="00BA65F0">
        <w:rPr>
          <w:rFonts w:ascii="Arial" w:hAnsi="Arial" w:cs="Arial"/>
          <w:b/>
        </w:rPr>
        <w:t>ricaricare</w:t>
      </w:r>
      <w:r w:rsidRPr="00BA65F0">
        <w:rPr>
          <w:rFonts w:ascii="Arial" w:hAnsi="Arial" w:cs="Arial"/>
        </w:rPr>
        <w:t xml:space="preserve"> la domanda, dopo aver rimosso quella precedente che ha generato l’anomalia.</w:t>
      </w:r>
    </w:p>
    <w:p w:rsidR="00BA65F0" w:rsidRPr="00BA65F0" w:rsidRDefault="00BA65F0" w:rsidP="007473D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940C1" w:rsidRPr="009646A7" w:rsidRDefault="00E940C1" w:rsidP="007473D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hAnsi="Arial" w:cs="Arial"/>
          <w:color w:val="212121"/>
        </w:rPr>
      </w:pPr>
      <w:r w:rsidRPr="009646A7">
        <w:rPr>
          <w:rFonts w:ascii="Arial" w:hAnsi="Arial" w:cs="Arial"/>
          <w:b/>
        </w:rPr>
        <w:t>-ipotesi sub lett. b):</w:t>
      </w:r>
      <w:r w:rsidRPr="009646A7">
        <w:rPr>
          <w:rFonts w:ascii="Arial" w:hAnsi="Arial" w:cs="Arial"/>
        </w:rPr>
        <w:t xml:space="preserve"> </w:t>
      </w:r>
      <w:r w:rsidR="009646A7" w:rsidRPr="009646A7">
        <w:rPr>
          <w:rFonts w:ascii="Arial" w:hAnsi="Arial" w:cs="Arial"/>
        </w:rPr>
        <w:t xml:space="preserve">devi </w:t>
      </w:r>
      <w:r w:rsidRPr="009646A7">
        <w:rPr>
          <w:rFonts w:ascii="Arial" w:hAnsi="Arial" w:cs="Arial"/>
          <w:b/>
        </w:rPr>
        <w:t>correggere le date indicate nel FILE ACCESS</w:t>
      </w:r>
      <w:r w:rsidRPr="009646A7">
        <w:rPr>
          <w:rFonts w:ascii="Arial" w:hAnsi="Arial" w:cs="Arial"/>
        </w:rPr>
        <w:t xml:space="preserve"> e ricaricare la domanda, dopo aver rimosso quella precedente che ha generato l’anomalia</w:t>
      </w:r>
      <w:r w:rsidRPr="009646A7">
        <w:rPr>
          <w:rFonts w:ascii="Arial" w:hAnsi="Arial" w:cs="Arial"/>
          <w:color w:val="212121"/>
        </w:rPr>
        <w:t>;</w:t>
      </w:r>
    </w:p>
    <w:p w:rsidR="009646A7" w:rsidRPr="009646A7" w:rsidRDefault="009646A7" w:rsidP="007473D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hAnsi="Arial" w:cs="Arial"/>
          <w:color w:val="212121"/>
          <w:sz w:val="18"/>
          <w:szCs w:val="18"/>
        </w:rPr>
      </w:pPr>
    </w:p>
    <w:p w:rsidR="00E940C1" w:rsidRPr="009646A7" w:rsidRDefault="00E940C1" w:rsidP="007473D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9646A7">
        <w:rPr>
          <w:rFonts w:ascii="Arial" w:hAnsi="Arial" w:cs="Arial"/>
          <w:b/>
        </w:rPr>
        <w:t xml:space="preserve">- ipotesi sub lett. c): </w:t>
      </w:r>
      <w:r w:rsidRPr="009646A7">
        <w:rPr>
          <w:rFonts w:ascii="Arial" w:hAnsi="Arial" w:cs="Arial"/>
          <w:color w:val="212121"/>
        </w:rPr>
        <w:t xml:space="preserve">puoi assumerti la responsabilità di </w:t>
      </w:r>
      <w:r w:rsidRPr="009646A7">
        <w:rPr>
          <w:rFonts w:ascii="Arial" w:hAnsi="Arial" w:cs="Arial"/>
          <w:b/>
          <w:color w:val="212121"/>
        </w:rPr>
        <w:t>accettare</w:t>
      </w:r>
      <w:r w:rsidRPr="009646A7">
        <w:rPr>
          <w:rFonts w:ascii="Arial" w:hAnsi="Arial" w:cs="Arial"/>
          <w:color w:val="212121"/>
        </w:rPr>
        <w:t xml:space="preserve"> una targa che il sistema ha segnalato in anomalia, valorizzando</w:t>
      </w:r>
      <w:r w:rsidR="00BA65F0">
        <w:rPr>
          <w:rFonts w:ascii="Arial" w:hAnsi="Arial" w:cs="Arial"/>
          <w:color w:val="212121"/>
        </w:rPr>
        <w:t xml:space="preserve"> </w:t>
      </w:r>
      <w:r w:rsidR="00BA65F0">
        <w:rPr>
          <w:rFonts w:ascii="Arial" w:hAnsi="Arial" w:cs="Arial"/>
          <w:i/>
          <w:color w:val="212121"/>
        </w:rPr>
        <w:t xml:space="preserve">on-line </w:t>
      </w:r>
      <w:r w:rsidRPr="009646A7">
        <w:rPr>
          <w:rFonts w:ascii="Arial" w:hAnsi="Arial" w:cs="Arial"/>
          <w:color w:val="212121"/>
        </w:rPr>
        <w:t xml:space="preserve"> una delle seguenti motivazioni nella schermata risultante dalla voce di menu “Gestione anomalie”:</w:t>
      </w:r>
    </w:p>
    <w:p w:rsidR="00E940C1" w:rsidRPr="009646A7" w:rsidRDefault="00E940C1" w:rsidP="007473D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hAnsi="Arial" w:cs="Arial"/>
          <w:i/>
        </w:rPr>
      </w:pPr>
      <w:r w:rsidRPr="009646A7">
        <w:rPr>
          <w:rFonts w:ascii="Arial" w:hAnsi="Arial" w:cs="Arial"/>
          <w:i/>
        </w:rPr>
        <w:t>Targa di veicolo immatricolato in altro stato UE</w:t>
      </w:r>
    </w:p>
    <w:p w:rsidR="008630DD" w:rsidRPr="009646A7" w:rsidRDefault="008630DD" w:rsidP="007473D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hAnsi="Arial" w:cs="Arial"/>
          <w:i/>
        </w:rPr>
      </w:pPr>
      <w:r w:rsidRPr="009646A7">
        <w:rPr>
          <w:rFonts w:ascii="Arial" w:hAnsi="Arial" w:cs="Arial"/>
          <w:i/>
        </w:rPr>
        <w:t xml:space="preserve">Targa di veicolo in disponibilità a titolo di locazione a lunga durata </w:t>
      </w:r>
    </w:p>
    <w:p w:rsidR="0078651E" w:rsidRPr="00A90401" w:rsidRDefault="008630DD" w:rsidP="007473D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hAnsi="Arial" w:cs="Arial"/>
          <w:i/>
        </w:rPr>
      </w:pPr>
      <w:r w:rsidRPr="009646A7">
        <w:rPr>
          <w:rFonts w:ascii="Arial" w:hAnsi="Arial" w:cs="Arial"/>
          <w:i/>
        </w:rPr>
        <w:t xml:space="preserve">Targa di veicolo in disponibilità a titolo di rent to buy </w:t>
      </w:r>
    </w:p>
    <w:p w:rsidR="00BA65F0" w:rsidRDefault="00BA65F0" w:rsidP="00A9040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</w:rPr>
      </w:pPr>
      <w:r w:rsidRPr="00BA65F0">
        <w:rPr>
          <w:rFonts w:ascii="Arial" w:hAnsi="Arial" w:cs="Arial"/>
        </w:rPr>
        <w:t>Successivamente</w:t>
      </w:r>
      <w:r w:rsidR="0078651E" w:rsidRPr="00BA65F0">
        <w:rPr>
          <w:rFonts w:ascii="Arial" w:hAnsi="Arial" w:cs="Arial"/>
        </w:rPr>
        <w:t xml:space="preserve">, devi </w:t>
      </w:r>
      <w:r w:rsidR="0078651E" w:rsidRPr="00BA65F0">
        <w:rPr>
          <w:rFonts w:ascii="Arial" w:hAnsi="Arial" w:cs="Arial"/>
          <w:b/>
        </w:rPr>
        <w:t>ricaricare</w:t>
      </w:r>
      <w:r w:rsidR="0078651E" w:rsidRPr="00BA65F0">
        <w:rPr>
          <w:rFonts w:ascii="Arial" w:hAnsi="Arial" w:cs="Arial"/>
        </w:rPr>
        <w:t xml:space="preserve"> la domanda, dopo aver rimosso quella precedente che ha generato l’anomalia.</w:t>
      </w:r>
      <w:r w:rsidRPr="00BA65F0">
        <w:rPr>
          <w:rFonts w:ascii="Arial" w:hAnsi="Arial" w:cs="Arial"/>
        </w:rPr>
        <w:t xml:space="preserve"> </w:t>
      </w:r>
    </w:p>
    <w:p w:rsidR="00BA65F0" w:rsidRPr="00BA65F0" w:rsidRDefault="00BA65F0" w:rsidP="007473D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8651E" w:rsidRPr="00A90401" w:rsidRDefault="00BA65F0" w:rsidP="007473D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-</w:t>
      </w:r>
      <w:r w:rsidRPr="00BA65F0">
        <w:rPr>
          <w:rFonts w:ascii="Arial" w:hAnsi="Arial" w:cs="Arial"/>
          <w:b/>
        </w:rPr>
        <w:t>in ogni caso</w:t>
      </w:r>
      <w:r>
        <w:rPr>
          <w:rFonts w:ascii="Arial" w:hAnsi="Arial" w:cs="Arial"/>
        </w:rPr>
        <w:t xml:space="preserve"> ricorda </w:t>
      </w:r>
      <w:r w:rsidRPr="009646A7">
        <w:rPr>
          <w:rFonts w:ascii="Arial" w:hAnsi="Arial" w:cs="Arial"/>
        </w:rPr>
        <w:t xml:space="preserve">che l’anomalia “TARGA NON APPARTENENTE AL PARCO VEICOLARE” può essere da te </w:t>
      </w:r>
      <w:r w:rsidRPr="00BA65F0">
        <w:rPr>
          <w:rFonts w:ascii="Arial" w:hAnsi="Arial" w:cs="Arial"/>
          <w:b/>
        </w:rPr>
        <w:t xml:space="preserve">accettata e gestita </w:t>
      </w:r>
      <w:r w:rsidRPr="009646A7">
        <w:rPr>
          <w:rFonts w:ascii="Arial" w:hAnsi="Arial" w:cs="Arial"/>
          <w:color w:val="212121"/>
        </w:rPr>
        <w:t xml:space="preserve">valorizzando </w:t>
      </w:r>
      <w:r w:rsidRPr="00BA65F0">
        <w:rPr>
          <w:rFonts w:ascii="Arial" w:hAnsi="Arial" w:cs="Arial"/>
          <w:i/>
          <w:color w:val="212121"/>
        </w:rPr>
        <w:t>on-line</w:t>
      </w:r>
      <w:r>
        <w:rPr>
          <w:rFonts w:ascii="Arial" w:hAnsi="Arial" w:cs="Arial"/>
          <w:color w:val="212121"/>
        </w:rPr>
        <w:t xml:space="preserve">, </w:t>
      </w:r>
      <w:r w:rsidRPr="009646A7">
        <w:rPr>
          <w:rFonts w:ascii="Arial" w:hAnsi="Arial" w:cs="Arial"/>
          <w:color w:val="212121"/>
        </w:rPr>
        <w:t>nella schermata risultante dalla voce di menu “Gestione anomalie”</w:t>
      </w:r>
      <w:r>
        <w:rPr>
          <w:rFonts w:ascii="Arial" w:hAnsi="Arial" w:cs="Arial"/>
          <w:color w:val="212121"/>
        </w:rPr>
        <w:t>,</w:t>
      </w:r>
      <w:r w:rsidRPr="009646A7">
        <w:rPr>
          <w:rFonts w:ascii="Arial" w:hAnsi="Arial" w:cs="Arial"/>
          <w:color w:val="212121"/>
        </w:rPr>
        <w:t xml:space="preserve"> la motivazione</w:t>
      </w:r>
      <w:r w:rsidRPr="009646A7">
        <w:rPr>
          <w:rFonts w:ascii="Arial" w:hAnsi="Arial" w:cs="Arial"/>
        </w:rPr>
        <w:t xml:space="preserve"> </w:t>
      </w:r>
      <w:r w:rsidRPr="00BA65F0">
        <w:rPr>
          <w:rFonts w:ascii="Arial" w:hAnsi="Arial" w:cs="Arial"/>
          <w:b/>
          <w:i/>
        </w:rPr>
        <w:t>targa di veicolo detenuto ad altro titolo</w:t>
      </w:r>
      <w:r w:rsidRPr="009646A7">
        <w:rPr>
          <w:rFonts w:ascii="Arial" w:hAnsi="Arial" w:cs="Arial"/>
          <w:b/>
        </w:rPr>
        <w:t xml:space="preserve">. </w:t>
      </w:r>
    </w:p>
    <w:p w:rsidR="00BA65F0" w:rsidRPr="00BA65F0" w:rsidRDefault="00BA65F0" w:rsidP="00A9040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</w:rPr>
      </w:pPr>
      <w:r w:rsidRPr="00BA65F0">
        <w:rPr>
          <w:rFonts w:ascii="Arial" w:hAnsi="Arial" w:cs="Arial"/>
        </w:rPr>
        <w:t xml:space="preserve">Anche in tal caso, successivamente devi </w:t>
      </w:r>
      <w:r w:rsidRPr="00BA65F0">
        <w:rPr>
          <w:rFonts w:ascii="Arial" w:hAnsi="Arial" w:cs="Arial"/>
          <w:b/>
        </w:rPr>
        <w:t>ricaricare</w:t>
      </w:r>
      <w:r w:rsidRPr="00BA65F0">
        <w:rPr>
          <w:rFonts w:ascii="Arial" w:hAnsi="Arial" w:cs="Arial"/>
        </w:rPr>
        <w:t xml:space="preserve"> la domanda, dopo aver rimosso quella precedente che ha generato l’anomalia.</w:t>
      </w:r>
    </w:p>
    <w:p w:rsidR="00BA65F0" w:rsidRPr="00BA65F0" w:rsidRDefault="00BA65F0" w:rsidP="007473D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  <w:highlight w:val="cyan"/>
        </w:rPr>
      </w:pPr>
    </w:p>
    <w:p w:rsidR="007473D6" w:rsidRPr="00A90401" w:rsidRDefault="00BA65F0" w:rsidP="00A9040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212121"/>
        </w:rPr>
      </w:pPr>
      <w:r w:rsidRPr="00BA65F0">
        <w:rPr>
          <w:rFonts w:ascii="Arial" w:hAnsi="Arial" w:cs="Arial"/>
          <w:b/>
          <w:color w:val="212121"/>
        </w:rPr>
        <w:t xml:space="preserve">Ovviamente </w:t>
      </w:r>
      <w:r w:rsidR="0078651E" w:rsidRPr="00BA65F0">
        <w:rPr>
          <w:rFonts w:ascii="Arial" w:hAnsi="Arial" w:cs="Arial"/>
          <w:b/>
          <w:color w:val="212121"/>
        </w:rPr>
        <w:t>-</w:t>
      </w:r>
      <w:r w:rsidR="007315C2" w:rsidRPr="00BA65F0">
        <w:rPr>
          <w:rFonts w:ascii="Arial" w:hAnsi="Arial" w:cs="Arial"/>
          <w:b/>
          <w:color w:val="212121"/>
        </w:rPr>
        <w:t xml:space="preserve">se </w:t>
      </w:r>
      <w:r w:rsidR="0078651E" w:rsidRPr="00BA65F0">
        <w:rPr>
          <w:rFonts w:ascii="Arial" w:hAnsi="Arial" w:cs="Arial"/>
          <w:b/>
          <w:color w:val="212121"/>
        </w:rPr>
        <w:t>invece riconosci c</w:t>
      </w:r>
      <w:r w:rsidR="00B67167" w:rsidRPr="00BA65F0">
        <w:rPr>
          <w:rFonts w:ascii="Arial" w:hAnsi="Arial" w:cs="Arial"/>
          <w:b/>
          <w:color w:val="212121"/>
        </w:rPr>
        <w:t>he la segnalazione è pertinente</w:t>
      </w:r>
      <w:r w:rsidR="0078651E" w:rsidRPr="00BA65F0">
        <w:rPr>
          <w:rFonts w:ascii="Arial" w:hAnsi="Arial" w:cs="Arial"/>
          <w:b/>
          <w:color w:val="212121"/>
        </w:rPr>
        <w:t xml:space="preserve"> e la targa è effettivamente sbagliata, non devi accettare il dato</w:t>
      </w:r>
      <w:r w:rsidR="007315C2" w:rsidRPr="00BA65F0">
        <w:rPr>
          <w:rFonts w:ascii="Arial" w:hAnsi="Arial" w:cs="Arial"/>
          <w:b/>
          <w:color w:val="212121"/>
        </w:rPr>
        <w:t xml:space="preserve">, </w:t>
      </w:r>
      <w:r w:rsidR="0078651E" w:rsidRPr="00BA65F0">
        <w:rPr>
          <w:rFonts w:ascii="Arial" w:hAnsi="Arial" w:cs="Arial"/>
          <w:b/>
          <w:color w:val="212121"/>
        </w:rPr>
        <w:t xml:space="preserve">così </w:t>
      </w:r>
      <w:r w:rsidR="007315C2" w:rsidRPr="00BA65F0">
        <w:rPr>
          <w:rFonts w:ascii="Arial" w:hAnsi="Arial" w:cs="Arial"/>
          <w:b/>
          <w:color w:val="212121"/>
        </w:rPr>
        <w:t>questo verrà scartato e non verrà sottoposto al rimborso.</w:t>
      </w:r>
      <w:r w:rsidR="00B67167" w:rsidRPr="00BA65F0">
        <w:rPr>
          <w:rFonts w:ascii="Arial" w:hAnsi="Arial" w:cs="Arial"/>
          <w:b/>
          <w:color w:val="212121"/>
        </w:rPr>
        <w:t xml:space="preserve"> </w:t>
      </w:r>
    </w:p>
    <w:p w:rsidR="007473D6" w:rsidRDefault="007473D6" w:rsidP="007315C2">
      <w:pPr>
        <w:shd w:val="clear" w:color="auto" w:fill="FFFFFF"/>
        <w:spacing w:after="0"/>
        <w:jc w:val="both"/>
        <w:rPr>
          <w:rFonts w:ascii="Arial" w:hAnsi="Arial" w:cs="Arial"/>
          <w:b/>
          <w:color w:val="212121"/>
          <w:u w:val="single"/>
        </w:rPr>
      </w:pPr>
    </w:p>
    <w:p w:rsidR="007315C2" w:rsidRPr="00A90401" w:rsidRDefault="007315C2" w:rsidP="00A90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/>
        <w:jc w:val="both"/>
        <w:rPr>
          <w:rFonts w:ascii="Arial" w:hAnsi="Arial" w:cs="Arial"/>
          <w:b/>
          <w:color w:val="FF0000"/>
          <w:u w:val="single"/>
          <w:bdr w:val="single" w:sz="4" w:space="0" w:color="auto"/>
          <w:shd w:val="clear" w:color="auto" w:fill="EEECE1" w:themeFill="background2"/>
        </w:rPr>
      </w:pPr>
      <w:r w:rsidRPr="00A90401">
        <w:rPr>
          <w:rFonts w:ascii="Arial" w:hAnsi="Arial" w:cs="Arial"/>
          <w:b/>
          <w:color w:val="FF0000"/>
          <w:u w:val="single"/>
          <w:bdr w:val="single" w:sz="4" w:space="0" w:color="auto"/>
          <w:shd w:val="clear" w:color="auto" w:fill="EEECE1" w:themeFill="background2"/>
        </w:rPr>
        <w:t xml:space="preserve">ATTENZIONE!!! </w:t>
      </w:r>
    </w:p>
    <w:p w:rsidR="007315C2" w:rsidRPr="00A90401" w:rsidRDefault="007315C2" w:rsidP="00A90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/>
        <w:jc w:val="both"/>
        <w:rPr>
          <w:rFonts w:ascii="Arial" w:hAnsi="Arial" w:cs="Arial"/>
          <w:b/>
          <w:color w:val="FF0000"/>
          <w:u w:val="single"/>
        </w:rPr>
      </w:pPr>
      <w:r w:rsidRPr="00A90401">
        <w:rPr>
          <w:rFonts w:ascii="Arial" w:hAnsi="Arial" w:cs="Arial"/>
          <w:b/>
          <w:color w:val="FF0000"/>
          <w:u w:val="single"/>
          <w:bdr w:val="single" w:sz="4" w:space="0" w:color="auto"/>
          <w:shd w:val="clear" w:color="auto" w:fill="EEECE1" w:themeFill="background2"/>
        </w:rPr>
        <w:t>Lettura più dettagliata delle anomalie</w:t>
      </w:r>
    </w:p>
    <w:p w:rsidR="007315C2" w:rsidRPr="00A90401" w:rsidRDefault="007315C2" w:rsidP="00A90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A90401">
        <w:rPr>
          <w:rFonts w:ascii="Arial" w:hAnsi="Arial" w:cs="Arial"/>
          <w:color w:val="212121"/>
        </w:rPr>
        <w:t xml:space="preserve">Per aiutarti nell’analisi delle casistiche relative all’anomalia “TARGA NON APPARTENENTE AL PARCO VEICOLARE”, a partire da lunedì 3 ottobre p.v., </w:t>
      </w:r>
      <w:r w:rsidRPr="00A90401">
        <w:rPr>
          <w:rFonts w:ascii="Arial" w:hAnsi="Arial" w:cs="Arial"/>
          <w:b/>
          <w:color w:val="FF0000"/>
        </w:rPr>
        <w:t>rigenerando il report sarà possibile avere il seguente dettaglio:</w:t>
      </w:r>
    </w:p>
    <w:p w:rsidR="007315C2" w:rsidRPr="00A90401" w:rsidRDefault="007315C2" w:rsidP="00A90401">
      <w:pPr>
        <w:pStyle w:val="Paragrafoelenco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212121"/>
          <w:sz w:val="22"/>
          <w:szCs w:val="22"/>
        </w:rPr>
      </w:pPr>
      <w:r w:rsidRPr="00A90401">
        <w:rPr>
          <w:rFonts w:ascii="Arial" w:hAnsi="Arial" w:cs="Arial"/>
          <w:b/>
          <w:color w:val="212121"/>
          <w:sz w:val="22"/>
          <w:szCs w:val="22"/>
        </w:rPr>
        <w:t>TARGA NON APPARTENTENTE A NESSUNO DEI CODICI ALBO/LICENZA ELENCATI NEL QUADRO D</w:t>
      </w:r>
      <w:r w:rsidRPr="00A90401">
        <w:rPr>
          <w:rFonts w:ascii="Arial" w:hAnsi="Arial" w:cs="Arial"/>
          <w:color w:val="212121"/>
          <w:sz w:val="22"/>
          <w:szCs w:val="22"/>
        </w:rPr>
        <w:t xml:space="preserve"> (ipotesi sub lett. a);</w:t>
      </w:r>
    </w:p>
    <w:p w:rsidR="007315C2" w:rsidRPr="00A90401" w:rsidRDefault="007315C2" w:rsidP="00A90401">
      <w:pPr>
        <w:pStyle w:val="Paragrafoelenco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212121"/>
          <w:sz w:val="22"/>
          <w:szCs w:val="22"/>
        </w:rPr>
      </w:pPr>
      <w:r w:rsidRPr="00A90401">
        <w:rPr>
          <w:rFonts w:ascii="Arial" w:hAnsi="Arial" w:cs="Arial"/>
          <w:b/>
          <w:color w:val="212121"/>
          <w:sz w:val="22"/>
          <w:szCs w:val="22"/>
        </w:rPr>
        <w:t>LA PROPRIETÀ DEL VEICOLO RISULTA SUCCESSIVA ALLA DATA DI INIZIO DEL PERIODO DI UTILIZZO TARGA-SUPPORTO INDICATO</w:t>
      </w:r>
      <w:r w:rsidRPr="00A90401">
        <w:rPr>
          <w:rFonts w:ascii="Arial" w:hAnsi="Arial" w:cs="Arial"/>
          <w:color w:val="212121"/>
          <w:sz w:val="22"/>
          <w:szCs w:val="22"/>
        </w:rPr>
        <w:t xml:space="preserve"> (ipotesi sub lett. b).</w:t>
      </w:r>
    </w:p>
    <w:p w:rsidR="007315C2" w:rsidRPr="00A90401" w:rsidRDefault="007315C2" w:rsidP="00A90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A90401">
        <w:rPr>
          <w:rFonts w:ascii="Arial" w:hAnsi="Arial" w:cs="Arial"/>
          <w:b/>
          <w:color w:val="FF0000"/>
        </w:rPr>
        <w:lastRenderedPageBreak/>
        <w:t>Funzionalità del Portale dell’Albo</w:t>
      </w:r>
    </w:p>
    <w:p w:rsidR="007315C2" w:rsidRPr="00A90401" w:rsidRDefault="007315C2" w:rsidP="00A90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jc w:val="both"/>
        <w:rPr>
          <w:rFonts w:ascii="Arial" w:hAnsi="Arial" w:cs="Arial"/>
          <w:color w:val="212121"/>
        </w:rPr>
      </w:pPr>
      <w:r w:rsidRPr="00A90401">
        <w:rPr>
          <w:rFonts w:ascii="Arial" w:hAnsi="Arial" w:cs="Arial"/>
          <w:color w:val="212121"/>
        </w:rPr>
        <w:t xml:space="preserve">Per favorire la rigenerazione di tutti i report nella predetta nuova versione di tutte le domande inserite e non ancora firmate, </w:t>
      </w:r>
      <w:r w:rsidRPr="00A90401">
        <w:rPr>
          <w:rFonts w:ascii="Arial" w:hAnsi="Arial" w:cs="Arial"/>
          <w:b/>
          <w:color w:val="212121"/>
        </w:rPr>
        <w:t>dal giorno 30 settembre al giorno 3 ottobre pp.vv. sarà impedita la funzione di caricamento delle domande.</w:t>
      </w:r>
      <w:r w:rsidRPr="00A90401">
        <w:rPr>
          <w:rFonts w:ascii="Arial" w:hAnsi="Arial" w:cs="Arial"/>
          <w:color w:val="212121"/>
        </w:rPr>
        <w:t xml:space="preserve"> </w:t>
      </w:r>
    </w:p>
    <w:p w:rsidR="007315C2" w:rsidRPr="00A90401" w:rsidRDefault="007315C2" w:rsidP="00A90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ind w:firstLine="708"/>
        <w:jc w:val="both"/>
        <w:rPr>
          <w:rFonts w:ascii="Arial" w:hAnsi="Arial" w:cs="Arial"/>
          <w:color w:val="212121"/>
        </w:rPr>
      </w:pPr>
      <w:r w:rsidRPr="00A90401">
        <w:rPr>
          <w:rFonts w:ascii="Arial" w:hAnsi="Arial" w:cs="Arial"/>
          <w:color w:val="212121"/>
        </w:rPr>
        <w:t>Pertanto:</w:t>
      </w:r>
    </w:p>
    <w:p w:rsidR="007315C2" w:rsidRPr="00A90401" w:rsidRDefault="007315C2" w:rsidP="00A90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jc w:val="both"/>
        <w:rPr>
          <w:rFonts w:ascii="Arial" w:hAnsi="Arial" w:cs="Arial"/>
          <w:color w:val="212121"/>
        </w:rPr>
      </w:pPr>
      <w:r w:rsidRPr="00A90401">
        <w:rPr>
          <w:rFonts w:ascii="Arial" w:hAnsi="Arial" w:cs="Arial"/>
          <w:color w:val="212121"/>
        </w:rPr>
        <w:t xml:space="preserve">i </w:t>
      </w:r>
      <w:r w:rsidRPr="00A90401">
        <w:rPr>
          <w:rFonts w:ascii="Arial" w:hAnsi="Arial" w:cs="Arial"/>
          <w:b/>
          <w:color w:val="212121"/>
        </w:rPr>
        <w:t>report anomalie</w:t>
      </w:r>
      <w:r w:rsidRPr="00A90401">
        <w:rPr>
          <w:rFonts w:ascii="Arial" w:hAnsi="Arial" w:cs="Arial"/>
          <w:color w:val="212121"/>
        </w:rPr>
        <w:t xml:space="preserve"> nella nuova versione, di lettura semplificata, </w:t>
      </w:r>
      <w:r w:rsidRPr="00A90401">
        <w:rPr>
          <w:rFonts w:ascii="Arial" w:hAnsi="Arial" w:cs="Arial"/>
          <w:b/>
          <w:color w:val="212121"/>
        </w:rPr>
        <w:t>saranno disponibili</w:t>
      </w:r>
      <w:r w:rsidRPr="00A90401">
        <w:rPr>
          <w:rFonts w:ascii="Arial" w:hAnsi="Arial" w:cs="Arial"/>
          <w:color w:val="212121"/>
        </w:rPr>
        <w:t xml:space="preserve"> per tutte le domande caricate fino alla data di giovedì 29 settembre p.v. </w:t>
      </w:r>
      <w:r w:rsidRPr="00A90401">
        <w:rPr>
          <w:rFonts w:ascii="Arial" w:hAnsi="Arial" w:cs="Arial"/>
          <w:b/>
          <w:color w:val="212121"/>
        </w:rPr>
        <w:t>il lunedì successivo, 3 ottobre p.v.</w:t>
      </w:r>
    </w:p>
    <w:p w:rsidR="007315C2" w:rsidRPr="00A90401" w:rsidRDefault="007315C2" w:rsidP="00A90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jc w:val="both"/>
        <w:rPr>
          <w:rFonts w:ascii="Arial" w:hAnsi="Arial" w:cs="Arial"/>
          <w:color w:val="212121"/>
        </w:rPr>
      </w:pPr>
      <w:r w:rsidRPr="00A90401">
        <w:rPr>
          <w:rFonts w:ascii="Arial" w:hAnsi="Arial" w:cs="Arial"/>
          <w:color w:val="212121"/>
        </w:rPr>
        <w:t>dalla medesima data del 3 ottobre p.v., saranno pienamente ripristinate tutte le funzionalità dell’applicativo pedaggi del Portale dell’Albo.</w:t>
      </w:r>
    </w:p>
    <w:p w:rsidR="007473D6" w:rsidRPr="00A90401" w:rsidRDefault="007473D6" w:rsidP="00A90401">
      <w:pPr>
        <w:spacing w:after="0" w:line="240" w:lineRule="auto"/>
        <w:rPr>
          <w:rFonts w:ascii="Arial" w:hAnsi="Arial" w:cs="Arial"/>
          <w:b/>
        </w:rPr>
      </w:pPr>
    </w:p>
    <w:p w:rsidR="007473D6" w:rsidRPr="00A90401" w:rsidRDefault="007473D6" w:rsidP="00A90401">
      <w:pPr>
        <w:spacing w:after="0"/>
        <w:jc w:val="center"/>
        <w:rPr>
          <w:rFonts w:ascii="Arial" w:hAnsi="Arial" w:cs="Arial"/>
          <w:b/>
        </w:rPr>
      </w:pPr>
      <w:r w:rsidRPr="00A90401">
        <w:rPr>
          <w:rFonts w:ascii="Arial" w:hAnsi="Arial" w:cs="Arial"/>
          <w:b/>
        </w:rPr>
        <w:t>* * *</w:t>
      </w:r>
    </w:p>
    <w:p w:rsidR="007473D6" w:rsidRPr="00A90401" w:rsidRDefault="003324A1" w:rsidP="00A90401">
      <w:pPr>
        <w:shd w:val="clear" w:color="auto" w:fill="FFFFFF"/>
        <w:spacing w:after="0" w:line="240" w:lineRule="auto"/>
        <w:ind w:right="-142"/>
        <w:jc w:val="center"/>
        <w:rPr>
          <w:rFonts w:ascii="Arial" w:hAnsi="Arial" w:cs="Arial"/>
          <w:b/>
          <w:color w:val="000000"/>
        </w:rPr>
      </w:pPr>
      <w:r w:rsidRPr="00A90401">
        <w:rPr>
          <w:rFonts w:ascii="Arial" w:hAnsi="Arial" w:cs="Arial"/>
          <w:b/>
          <w:color w:val="FF0000"/>
          <w:u w:val="single"/>
        </w:rPr>
        <w:t>ANOMALIE NON BLOCCANTI</w:t>
      </w:r>
    </w:p>
    <w:p w:rsidR="00496353" w:rsidRDefault="003324A1" w:rsidP="00A90401">
      <w:pPr>
        <w:shd w:val="clear" w:color="auto" w:fill="FFFFFF"/>
        <w:spacing w:after="0" w:line="240" w:lineRule="auto"/>
        <w:ind w:right="-142"/>
        <w:jc w:val="center"/>
        <w:rPr>
          <w:rFonts w:ascii="Arial" w:hAnsi="Arial" w:cs="Arial"/>
          <w:b/>
          <w:color w:val="FF0000"/>
        </w:rPr>
      </w:pPr>
      <w:r w:rsidRPr="00A90401">
        <w:rPr>
          <w:rFonts w:ascii="Arial" w:hAnsi="Arial" w:cs="Arial"/>
          <w:color w:val="FF0000"/>
        </w:rPr>
        <w:t>possono</w:t>
      </w:r>
      <w:r w:rsidRPr="00A90401">
        <w:rPr>
          <w:rFonts w:ascii="Arial" w:hAnsi="Arial" w:cs="Arial"/>
          <w:b/>
          <w:color w:val="FF0000"/>
        </w:rPr>
        <w:t>, a seconda dei casi, essere ignorate o gestite, anche dall’Amministrazione</w:t>
      </w:r>
      <w:r w:rsidR="007473D6" w:rsidRPr="00A90401">
        <w:rPr>
          <w:rFonts w:ascii="Arial" w:hAnsi="Arial" w:cs="Arial"/>
          <w:b/>
          <w:color w:val="FF0000"/>
        </w:rPr>
        <w:t xml:space="preserve">. </w:t>
      </w:r>
      <w:r w:rsidR="00496353" w:rsidRPr="00A90401">
        <w:rPr>
          <w:rFonts w:ascii="Arial" w:hAnsi="Arial" w:cs="Arial"/>
          <w:b/>
          <w:color w:val="FF0000"/>
        </w:rPr>
        <w:t>S</w:t>
      </w:r>
      <w:r w:rsidRPr="00A90401">
        <w:rPr>
          <w:rFonts w:ascii="Arial" w:hAnsi="Arial" w:cs="Arial"/>
          <w:b/>
          <w:color w:val="FF0000"/>
        </w:rPr>
        <w:t>ono acquisite nella procedura di riduzione compensata dei pedaggi</w:t>
      </w:r>
      <w:r w:rsidR="00496353" w:rsidRPr="00A90401">
        <w:rPr>
          <w:rFonts w:ascii="Arial" w:hAnsi="Arial" w:cs="Arial"/>
          <w:b/>
          <w:color w:val="FF0000"/>
        </w:rPr>
        <w:t xml:space="preserve"> autostradali 2015, come gestite e, se del caso, riproposte nel FILE ACCESS della domanda.</w:t>
      </w:r>
    </w:p>
    <w:p w:rsidR="00A90401" w:rsidRPr="00A90401" w:rsidRDefault="00A90401" w:rsidP="00A90401">
      <w:pPr>
        <w:shd w:val="clear" w:color="auto" w:fill="FFFFFF"/>
        <w:spacing w:after="0" w:line="240" w:lineRule="auto"/>
        <w:ind w:right="-142"/>
        <w:jc w:val="center"/>
        <w:rPr>
          <w:rFonts w:ascii="Arial" w:hAnsi="Arial" w:cs="Arial"/>
          <w:b/>
          <w:color w:val="000000"/>
        </w:rPr>
      </w:pPr>
    </w:p>
    <w:p w:rsidR="007E761E" w:rsidRDefault="00496353" w:rsidP="00A90401">
      <w:pPr>
        <w:pStyle w:val="Paragrafoelenco"/>
        <w:shd w:val="clear" w:color="auto" w:fill="FFFFFF"/>
        <w:spacing w:before="0" w:beforeAutospacing="0" w:after="0" w:afterAutospacing="0"/>
        <w:ind w:right="-142"/>
        <w:jc w:val="both"/>
        <w:rPr>
          <w:rFonts w:ascii="Arial" w:hAnsi="Arial" w:cs="Arial"/>
          <w:sz w:val="22"/>
          <w:szCs w:val="22"/>
        </w:rPr>
      </w:pPr>
      <w:r w:rsidRPr="00A90401">
        <w:rPr>
          <w:rFonts w:ascii="Arial" w:hAnsi="Arial" w:cs="Arial"/>
          <w:sz w:val="22"/>
          <w:szCs w:val="22"/>
        </w:rPr>
        <w:t>Sono anomalie non bloccanti:</w:t>
      </w:r>
    </w:p>
    <w:p w:rsidR="00A90401" w:rsidRPr="00A90401" w:rsidRDefault="00A90401" w:rsidP="00A90401">
      <w:pPr>
        <w:pStyle w:val="Paragrafoelenco"/>
        <w:shd w:val="clear" w:color="auto" w:fill="FFFFFF"/>
        <w:spacing w:before="0" w:beforeAutospacing="0" w:after="0" w:afterAutospacing="0"/>
        <w:ind w:right="-142"/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9889" w:type="dxa"/>
        <w:tblLook w:val="04A0"/>
      </w:tblPr>
      <w:tblGrid>
        <w:gridCol w:w="4889"/>
        <w:gridCol w:w="5000"/>
      </w:tblGrid>
      <w:tr w:rsidR="00496353" w:rsidRPr="00A90401" w:rsidTr="0096314F">
        <w:tc>
          <w:tcPr>
            <w:tcW w:w="4889" w:type="dxa"/>
            <w:shd w:val="clear" w:color="auto" w:fill="F2F2F2" w:themeFill="background1" w:themeFillShade="F2"/>
          </w:tcPr>
          <w:p w:rsidR="00496353" w:rsidRPr="00A90401" w:rsidRDefault="00496353" w:rsidP="00A90401">
            <w:pPr>
              <w:rPr>
                <w:rFonts w:ascii="Arial" w:hAnsi="Arial" w:cs="Arial"/>
                <w:b/>
              </w:rPr>
            </w:pPr>
            <w:r w:rsidRPr="00A90401">
              <w:rPr>
                <w:rFonts w:ascii="Arial" w:hAnsi="Arial" w:cs="Arial"/>
                <w:b/>
              </w:rPr>
              <w:t>MESSAGGIO DI ERRORE:</w:t>
            </w:r>
          </w:p>
          <w:p w:rsidR="00496353" w:rsidRPr="00A90401" w:rsidRDefault="00496353" w:rsidP="00A90401">
            <w:pPr>
              <w:rPr>
                <w:rFonts w:ascii="Arial" w:hAnsi="Arial" w:cs="Arial"/>
                <w:b/>
                <w:color w:val="FF0000"/>
              </w:rPr>
            </w:pPr>
            <w:r w:rsidRPr="00A90401">
              <w:rPr>
                <w:rFonts w:ascii="Arial" w:hAnsi="Arial" w:cs="Arial"/>
                <w:b/>
                <w:color w:val="FF0000"/>
              </w:rPr>
              <w:t>CODICE CLIENTE</w:t>
            </w:r>
            <w:r w:rsidR="00B93D5B" w:rsidRPr="00A90401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A90401">
              <w:rPr>
                <w:rFonts w:ascii="Arial" w:hAnsi="Arial" w:cs="Arial"/>
                <w:b/>
                <w:color w:val="FF0000"/>
              </w:rPr>
              <w:t xml:space="preserve">ANCORA DISPONIBILE; </w:t>
            </w:r>
          </w:p>
          <w:p w:rsidR="00496353" w:rsidRPr="00A90401" w:rsidRDefault="00496353" w:rsidP="00A90401">
            <w:pPr>
              <w:rPr>
                <w:rFonts w:ascii="Arial" w:hAnsi="Arial" w:cs="Arial"/>
                <w:color w:val="FF0000"/>
              </w:rPr>
            </w:pPr>
            <w:r w:rsidRPr="00A90401">
              <w:rPr>
                <w:rFonts w:ascii="Arial" w:hAnsi="Arial" w:cs="Arial"/>
                <w:b/>
                <w:color w:val="FF0000"/>
              </w:rPr>
              <w:t>CODICE SUPPORTO ANCORA DISPONIBILE</w:t>
            </w:r>
          </w:p>
          <w:p w:rsidR="00496353" w:rsidRPr="00A90401" w:rsidRDefault="00496353" w:rsidP="00A9040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000" w:type="dxa"/>
          </w:tcPr>
          <w:p w:rsidR="00496353" w:rsidRPr="00A90401" w:rsidRDefault="00496353" w:rsidP="00A90401">
            <w:pPr>
              <w:jc w:val="both"/>
              <w:rPr>
                <w:rFonts w:ascii="Arial" w:hAnsi="Arial" w:cs="Arial"/>
              </w:rPr>
            </w:pPr>
            <w:r w:rsidRPr="00A90401">
              <w:rPr>
                <w:rFonts w:ascii="Arial" w:hAnsi="Arial" w:cs="Arial"/>
                <w:b/>
              </w:rPr>
              <w:t>COSA VUOL DIRE:</w:t>
            </w:r>
            <w:r w:rsidRPr="00A90401">
              <w:rPr>
                <w:rFonts w:ascii="Arial" w:hAnsi="Arial" w:cs="Arial"/>
              </w:rPr>
              <w:t xml:space="preserve"> t</w:t>
            </w:r>
            <w:r w:rsidR="00B93D5B" w:rsidRPr="00A90401">
              <w:rPr>
                <w:rFonts w:ascii="Arial" w:hAnsi="Arial" w:cs="Arial"/>
              </w:rPr>
              <w:t>i segnala</w:t>
            </w:r>
            <w:r w:rsidRPr="00A90401">
              <w:rPr>
                <w:rFonts w:ascii="Arial" w:hAnsi="Arial" w:cs="Arial"/>
              </w:rPr>
              <w:t xml:space="preserve"> </w:t>
            </w:r>
          </w:p>
          <w:p w:rsidR="00496353" w:rsidRPr="00A90401" w:rsidRDefault="00496353" w:rsidP="00A90401">
            <w:pPr>
              <w:pStyle w:val="Paragrafoelenco"/>
              <w:numPr>
                <w:ilvl w:val="0"/>
                <w:numId w:val="6"/>
              </w:numPr>
              <w:spacing w:before="0" w:beforeAutospacing="0" w:after="0" w:afterAutospacing="0"/>
              <w:ind w:left="214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0401">
              <w:rPr>
                <w:rFonts w:ascii="Arial" w:hAnsi="Arial" w:cs="Arial"/>
                <w:sz w:val="22"/>
                <w:szCs w:val="22"/>
              </w:rPr>
              <w:t xml:space="preserve">codici cliente e codici supporto di cui disponi ma che, volutamente o per dimenticanza, non hai inserito nella domanda; </w:t>
            </w:r>
          </w:p>
          <w:p w:rsidR="00496353" w:rsidRPr="00A90401" w:rsidRDefault="00496353" w:rsidP="00A90401">
            <w:pPr>
              <w:pStyle w:val="Paragrafoelenco"/>
              <w:spacing w:before="0" w:beforeAutospacing="0" w:after="0" w:afterAutospacing="0"/>
              <w:ind w:left="214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A90401">
              <w:rPr>
                <w:rFonts w:ascii="Arial" w:hAnsi="Arial" w:cs="Arial"/>
                <w:i/>
                <w:sz w:val="22"/>
                <w:szCs w:val="22"/>
              </w:rPr>
              <w:t>oppure:</w:t>
            </w:r>
          </w:p>
          <w:p w:rsidR="00496353" w:rsidRPr="00A90401" w:rsidRDefault="00496353" w:rsidP="00A90401">
            <w:pPr>
              <w:pStyle w:val="Paragrafoelenco"/>
              <w:numPr>
                <w:ilvl w:val="0"/>
                <w:numId w:val="6"/>
              </w:numPr>
              <w:spacing w:before="0" w:beforeAutospacing="0" w:after="0" w:afterAutospacing="0"/>
              <w:ind w:left="214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0401">
              <w:rPr>
                <w:rFonts w:ascii="Arial" w:hAnsi="Arial" w:cs="Arial"/>
                <w:sz w:val="22"/>
                <w:szCs w:val="22"/>
              </w:rPr>
              <w:t xml:space="preserve">in alcuni casi, </w:t>
            </w:r>
            <w:r w:rsidR="00BC0023" w:rsidRPr="00A90401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Pr="00A90401">
              <w:rPr>
                <w:rFonts w:ascii="Arial" w:hAnsi="Arial" w:cs="Arial"/>
                <w:sz w:val="22"/>
                <w:szCs w:val="22"/>
              </w:rPr>
              <w:t xml:space="preserve">codici cliente e codici supporto </w:t>
            </w:r>
            <w:r w:rsidR="00E71A9D" w:rsidRPr="00A90401">
              <w:rPr>
                <w:rFonts w:ascii="Arial" w:hAnsi="Arial" w:cs="Arial"/>
                <w:sz w:val="22"/>
                <w:szCs w:val="22"/>
              </w:rPr>
              <w:t xml:space="preserve">segnalati sono </w:t>
            </w:r>
            <w:r w:rsidRPr="00A90401">
              <w:rPr>
                <w:rFonts w:ascii="Arial" w:hAnsi="Arial" w:cs="Arial"/>
                <w:sz w:val="22"/>
                <w:szCs w:val="22"/>
              </w:rPr>
              <w:t>riferiti a veicoli e/o imprese  che, a loro volta, sono andati in errore: il sistema non li reputa associati a dati validi e li annovera tra i codici ancora disponbili.</w:t>
            </w:r>
          </w:p>
        </w:tc>
      </w:tr>
    </w:tbl>
    <w:p w:rsidR="00E71A9D" w:rsidRPr="00A90401" w:rsidRDefault="00B93D5B" w:rsidP="00A90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A90401">
        <w:rPr>
          <w:rFonts w:ascii="Arial" w:eastAsia="Times New Roman" w:hAnsi="Arial" w:cs="Arial"/>
          <w:b/>
          <w:color w:val="FF0000"/>
          <w:lang w:eastAsia="it-IT"/>
        </w:rPr>
        <w:t>COSA FARE</w:t>
      </w:r>
      <w:r w:rsidRPr="00A90401">
        <w:rPr>
          <w:rFonts w:ascii="Arial" w:eastAsia="Times New Roman" w:hAnsi="Arial" w:cs="Arial"/>
          <w:color w:val="000000"/>
          <w:lang w:eastAsia="it-IT"/>
        </w:rPr>
        <w:t>: devi accertart</w:t>
      </w:r>
      <w:r w:rsidR="00CB0ABA" w:rsidRPr="00A90401">
        <w:rPr>
          <w:rFonts w:ascii="Arial" w:eastAsia="Times New Roman" w:hAnsi="Arial" w:cs="Arial"/>
          <w:color w:val="000000"/>
          <w:lang w:eastAsia="it-IT"/>
        </w:rPr>
        <w:t>i della motivazione per cui tali codici cliente/su</w:t>
      </w:r>
      <w:r w:rsidR="00E71A9D" w:rsidRPr="00A90401">
        <w:rPr>
          <w:rFonts w:ascii="Arial" w:eastAsia="Times New Roman" w:hAnsi="Arial" w:cs="Arial"/>
          <w:color w:val="000000"/>
          <w:lang w:eastAsia="it-IT"/>
        </w:rPr>
        <w:t>pporto non risultano utilizzati:</w:t>
      </w:r>
      <w:r w:rsidR="00CB0ABA" w:rsidRPr="00A90401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CB0ABA" w:rsidRPr="00A90401" w:rsidRDefault="00E71A9D" w:rsidP="00A90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A90401">
        <w:rPr>
          <w:rFonts w:ascii="Arial" w:eastAsia="Times New Roman" w:hAnsi="Arial" w:cs="Arial"/>
          <w:color w:val="000000"/>
          <w:lang w:eastAsia="it-IT"/>
        </w:rPr>
        <w:t>Se non vuoi richiedere rimborso per tali dati segnalati, puoi ignorare la segnalazione</w:t>
      </w:r>
    </w:p>
    <w:p w:rsidR="00B93D5B" w:rsidRPr="00A90401" w:rsidRDefault="00B93D5B" w:rsidP="00A90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12121"/>
          <w:lang w:eastAsia="it-IT"/>
        </w:rPr>
      </w:pPr>
      <w:r w:rsidRPr="00A90401">
        <w:rPr>
          <w:rFonts w:ascii="Arial" w:eastAsia="Times New Roman" w:hAnsi="Arial" w:cs="Arial"/>
          <w:b/>
          <w:i/>
          <w:color w:val="000000"/>
          <w:lang w:eastAsia="it-IT"/>
        </w:rPr>
        <w:t>oppure</w:t>
      </w:r>
      <w:r w:rsidRPr="00A90401">
        <w:rPr>
          <w:rFonts w:ascii="Arial" w:eastAsia="Times New Roman" w:hAnsi="Arial" w:cs="Arial"/>
          <w:b/>
          <w:color w:val="000000"/>
          <w:lang w:eastAsia="it-IT"/>
        </w:rPr>
        <w:t>:</w:t>
      </w:r>
    </w:p>
    <w:p w:rsidR="00CB0ABA" w:rsidRPr="00A90401" w:rsidRDefault="00B93D5B" w:rsidP="00A90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33" w:lineRule="atLeast"/>
        <w:jc w:val="both"/>
        <w:rPr>
          <w:rFonts w:ascii="Arial" w:eastAsia="Times New Roman" w:hAnsi="Arial" w:cs="Arial"/>
          <w:color w:val="212121"/>
          <w:lang w:eastAsia="it-IT"/>
        </w:rPr>
      </w:pPr>
      <w:r w:rsidRPr="00A90401">
        <w:rPr>
          <w:rFonts w:ascii="Arial" w:eastAsia="Times New Roman" w:hAnsi="Arial" w:cs="Arial"/>
          <w:color w:val="212121"/>
          <w:lang w:eastAsia="it-IT"/>
        </w:rPr>
        <w:t>Se ti risultano abbinati a veicoli e/o imprese andati in errore, devi gestire prima quelle anomalie e quindi queste relative a codici cliente e/o codici supporto ancora disponibili.</w:t>
      </w:r>
    </w:p>
    <w:p w:rsidR="00963FCE" w:rsidRPr="00A90401" w:rsidRDefault="00963FCE" w:rsidP="00A90401">
      <w:pPr>
        <w:shd w:val="clear" w:color="auto" w:fill="FFFFFF"/>
        <w:spacing w:after="0" w:line="233" w:lineRule="atLeast"/>
        <w:jc w:val="both"/>
        <w:rPr>
          <w:rFonts w:ascii="Arial" w:eastAsia="Times New Roman" w:hAnsi="Arial" w:cs="Arial"/>
          <w:color w:val="212121"/>
          <w:lang w:eastAsia="it-IT"/>
        </w:rPr>
      </w:pPr>
    </w:p>
    <w:tbl>
      <w:tblPr>
        <w:tblStyle w:val="Grigliatabella"/>
        <w:tblW w:w="9889" w:type="dxa"/>
        <w:tblLook w:val="04A0"/>
      </w:tblPr>
      <w:tblGrid>
        <w:gridCol w:w="4889"/>
        <w:gridCol w:w="5000"/>
      </w:tblGrid>
      <w:tr w:rsidR="00963FCE" w:rsidRPr="00A90401" w:rsidTr="00E801E0">
        <w:tc>
          <w:tcPr>
            <w:tcW w:w="4889" w:type="dxa"/>
            <w:shd w:val="clear" w:color="auto" w:fill="F2F2F2" w:themeFill="background1" w:themeFillShade="F2"/>
          </w:tcPr>
          <w:p w:rsidR="00963FCE" w:rsidRPr="00A90401" w:rsidRDefault="00963FCE" w:rsidP="00A90401">
            <w:pPr>
              <w:rPr>
                <w:rFonts w:ascii="Arial" w:hAnsi="Arial" w:cs="Arial"/>
                <w:b/>
              </w:rPr>
            </w:pPr>
            <w:r w:rsidRPr="00A90401">
              <w:rPr>
                <w:rFonts w:ascii="Arial" w:hAnsi="Arial" w:cs="Arial"/>
                <w:b/>
              </w:rPr>
              <w:t>MESSAGGIO DI ERRORE:</w:t>
            </w:r>
          </w:p>
          <w:p w:rsidR="00963FCE" w:rsidRPr="00A90401" w:rsidRDefault="00963FCE" w:rsidP="00A90401">
            <w:pPr>
              <w:rPr>
                <w:rFonts w:ascii="Arial" w:hAnsi="Arial" w:cs="Arial"/>
                <w:color w:val="FF0000"/>
              </w:rPr>
            </w:pPr>
            <w:r w:rsidRPr="00A90401">
              <w:rPr>
                <w:rFonts w:ascii="Arial" w:hAnsi="Arial" w:cs="Arial"/>
                <w:b/>
                <w:color w:val="FF0000"/>
              </w:rPr>
              <w:t>CLASSE AMBIENTALE ERRATA</w:t>
            </w:r>
          </w:p>
          <w:p w:rsidR="00963FCE" w:rsidRPr="00A90401" w:rsidRDefault="00963FCE" w:rsidP="00A9040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000" w:type="dxa"/>
          </w:tcPr>
          <w:p w:rsidR="00963FCE" w:rsidRPr="00A90401" w:rsidRDefault="00963FCE" w:rsidP="00A90401">
            <w:pPr>
              <w:jc w:val="both"/>
              <w:rPr>
                <w:rFonts w:ascii="Arial" w:hAnsi="Arial" w:cs="Arial"/>
              </w:rPr>
            </w:pPr>
            <w:r w:rsidRPr="00A90401">
              <w:rPr>
                <w:rFonts w:ascii="Arial" w:hAnsi="Arial" w:cs="Arial"/>
                <w:b/>
              </w:rPr>
              <w:t>COSA VUOL DIRE:</w:t>
            </w:r>
            <w:r w:rsidRPr="00A90401">
              <w:rPr>
                <w:rFonts w:ascii="Arial" w:hAnsi="Arial" w:cs="Arial"/>
              </w:rPr>
              <w:t xml:space="preserve"> indica una difformità tra il valore della classe ambientale inserito nel FILE ACCESS della domanda e quello presente negli archivi della Motorizzazione</w:t>
            </w:r>
            <w:r w:rsidRPr="00A90401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963FCE" w:rsidRPr="00A90401" w:rsidRDefault="00963FCE" w:rsidP="00A90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33" w:lineRule="atLeast"/>
        <w:jc w:val="both"/>
        <w:rPr>
          <w:rFonts w:ascii="Arial" w:hAnsi="Arial" w:cs="Arial"/>
          <w:b/>
          <w:color w:val="FF0000"/>
        </w:rPr>
      </w:pPr>
    </w:p>
    <w:p w:rsidR="00963FCE" w:rsidRPr="00A90401" w:rsidRDefault="00963FCE" w:rsidP="00A90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90401">
        <w:rPr>
          <w:rFonts w:ascii="Arial" w:hAnsi="Arial" w:cs="Arial"/>
          <w:b/>
          <w:color w:val="FF0000"/>
        </w:rPr>
        <w:t xml:space="preserve">COSA FARE: </w:t>
      </w:r>
      <w:r w:rsidRPr="00A90401">
        <w:rPr>
          <w:rFonts w:ascii="Arial" w:hAnsi="Arial" w:cs="Arial"/>
        </w:rPr>
        <w:t>la segnalazione</w:t>
      </w:r>
      <w:r w:rsidRPr="00A90401">
        <w:rPr>
          <w:rFonts w:ascii="Arial" w:hAnsi="Arial" w:cs="Arial"/>
          <w:color w:val="000000"/>
        </w:rPr>
        <w:t xml:space="preserve"> dell’anomalia è seguita, nel report, dall’informazione della classe ambientale ritrovata, in relazione alla targa, negli archivi di Motorizzazione. </w:t>
      </w:r>
    </w:p>
    <w:p w:rsidR="00DF1E32" w:rsidRPr="00A90401" w:rsidRDefault="00963FCE" w:rsidP="00A90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12121"/>
          <w:lang w:eastAsia="it-IT"/>
        </w:rPr>
      </w:pPr>
      <w:r w:rsidRPr="00A90401">
        <w:rPr>
          <w:rFonts w:ascii="Arial" w:hAnsi="Arial" w:cs="Arial"/>
          <w:color w:val="000000"/>
        </w:rPr>
        <w:t>Perciò non devi fare alcun intervento, in quanto il sistema in automatico sostituisce il valore Euro sbagliato con quello corretto.</w:t>
      </w:r>
    </w:p>
    <w:sectPr w:rsidR="00DF1E32" w:rsidRPr="00A90401" w:rsidSect="005F4F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7591"/>
    <w:multiLevelType w:val="hybridMultilevel"/>
    <w:tmpl w:val="98DC9D08"/>
    <w:lvl w:ilvl="0" w:tplc="D24E74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10EA0"/>
    <w:multiLevelType w:val="hybridMultilevel"/>
    <w:tmpl w:val="4D286F40"/>
    <w:lvl w:ilvl="0" w:tplc="E8861E7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23136"/>
    <w:multiLevelType w:val="hybridMultilevel"/>
    <w:tmpl w:val="619868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E7957"/>
    <w:multiLevelType w:val="hybridMultilevel"/>
    <w:tmpl w:val="3342EF1E"/>
    <w:lvl w:ilvl="0" w:tplc="5FD83B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8639B"/>
    <w:multiLevelType w:val="hybridMultilevel"/>
    <w:tmpl w:val="6DC6B8E8"/>
    <w:lvl w:ilvl="0" w:tplc="7624CA9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A569D"/>
    <w:multiLevelType w:val="hybridMultilevel"/>
    <w:tmpl w:val="1A78D33C"/>
    <w:lvl w:ilvl="0" w:tplc="EEFE48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A5C9C"/>
    <w:multiLevelType w:val="hybridMultilevel"/>
    <w:tmpl w:val="8BD61832"/>
    <w:lvl w:ilvl="0" w:tplc="66ECC44E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03282"/>
    <w:multiLevelType w:val="hybridMultilevel"/>
    <w:tmpl w:val="CBDC4C30"/>
    <w:lvl w:ilvl="0" w:tplc="B16E37A2">
      <w:numFmt w:val="bullet"/>
      <w:lvlText w:val=""/>
      <w:lvlJc w:val="left"/>
      <w:pPr>
        <w:ind w:left="567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3306E"/>
    <w:multiLevelType w:val="hybridMultilevel"/>
    <w:tmpl w:val="79006518"/>
    <w:lvl w:ilvl="0" w:tplc="593CB418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20F8A"/>
    <w:multiLevelType w:val="hybridMultilevel"/>
    <w:tmpl w:val="E7D2F6CE"/>
    <w:lvl w:ilvl="0" w:tplc="F522CCF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EF43862"/>
    <w:multiLevelType w:val="hybridMultilevel"/>
    <w:tmpl w:val="33164AFA"/>
    <w:lvl w:ilvl="0" w:tplc="A846373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3F52C0B"/>
    <w:multiLevelType w:val="hybridMultilevel"/>
    <w:tmpl w:val="EC7011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E0A0B"/>
    <w:multiLevelType w:val="hybridMultilevel"/>
    <w:tmpl w:val="C8725F24"/>
    <w:lvl w:ilvl="0" w:tplc="4F2A5D2C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9C3542"/>
    <w:multiLevelType w:val="hybridMultilevel"/>
    <w:tmpl w:val="6868D25A"/>
    <w:lvl w:ilvl="0" w:tplc="43A470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4560E"/>
    <w:multiLevelType w:val="hybridMultilevel"/>
    <w:tmpl w:val="00D4FC76"/>
    <w:lvl w:ilvl="0" w:tplc="E750A0EA">
      <w:numFmt w:val="bullet"/>
      <w:lvlText w:val="•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5A1C2CFF"/>
    <w:multiLevelType w:val="hybridMultilevel"/>
    <w:tmpl w:val="5EA65E10"/>
    <w:lvl w:ilvl="0" w:tplc="DED07ABA">
      <w:start w:val="1"/>
      <w:numFmt w:val="decimal"/>
      <w:lvlText w:val="%1."/>
      <w:lvlJc w:val="left"/>
      <w:pPr>
        <w:ind w:left="206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2780" w:hanging="360"/>
      </w:pPr>
    </w:lvl>
    <w:lvl w:ilvl="2" w:tplc="0410001B" w:tentative="1">
      <w:start w:val="1"/>
      <w:numFmt w:val="lowerRoman"/>
      <w:lvlText w:val="%3."/>
      <w:lvlJc w:val="right"/>
      <w:pPr>
        <w:ind w:left="3500" w:hanging="180"/>
      </w:pPr>
    </w:lvl>
    <w:lvl w:ilvl="3" w:tplc="0410000F" w:tentative="1">
      <w:start w:val="1"/>
      <w:numFmt w:val="decimal"/>
      <w:lvlText w:val="%4."/>
      <w:lvlJc w:val="left"/>
      <w:pPr>
        <w:ind w:left="4220" w:hanging="360"/>
      </w:pPr>
    </w:lvl>
    <w:lvl w:ilvl="4" w:tplc="04100019" w:tentative="1">
      <w:start w:val="1"/>
      <w:numFmt w:val="lowerLetter"/>
      <w:lvlText w:val="%5."/>
      <w:lvlJc w:val="left"/>
      <w:pPr>
        <w:ind w:left="4940" w:hanging="360"/>
      </w:pPr>
    </w:lvl>
    <w:lvl w:ilvl="5" w:tplc="0410001B" w:tentative="1">
      <w:start w:val="1"/>
      <w:numFmt w:val="lowerRoman"/>
      <w:lvlText w:val="%6."/>
      <w:lvlJc w:val="right"/>
      <w:pPr>
        <w:ind w:left="5660" w:hanging="180"/>
      </w:pPr>
    </w:lvl>
    <w:lvl w:ilvl="6" w:tplc="0410000F" w:tentative="1">
      <w:start w:val="1"/>
      <w:numFmt w:val="decimal"/>
      <w:lvlText w:val="%7."/>
      <w:lvlJc w:val="left"/>
      <w:pPr>
        <w:ind w:left="6380" w:hanging="360"/>
      </w:pPr>
    </w:lvl>
    <w:lvl w:ilvl="7" w:tplc="04100019" w:tentative="1">
      <w:start w:val="1"/>
      <w:numFmt w:val="lowerLetter"/>
      <w:lvlText w:val="%8."/>
      <w:lvlJc w:val="left"/>
      <w:pPr>
        <w:ind w:left="7100" w:hanging="360"/>
      </w:pPr>
    </w:lvl>
    <w:lvl w:ilvl="8" w:tplc="0410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16">
    <w:nsid w:val="74553403"/>
    <w:multiLevelType w:val="hybridMultilevel"/>
    <w:tmpl w:val="4B405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CD26F7"/>
    <w:multiLevelType w:val="hybridMultilevel"/>
    <w:tmpl w:val="EC7011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AE1E02"/>
    <w:multiLevelType w:val="hybridMultilevel"/>
    <w:tmpl w:val="B002D626"/>
    <w:lvl w:ilvl="0" w:tplc="B16E37A2">
      <w:numFmt w:val="bullet"/>
      <w:lvlText w:val=""/>
      <w:lvlJc w:val="left"/>
      <w:pPr>
        <w:ind w:left="567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9">
    <w:nsid w:val="7A5C6437"/>
    <w:multiLevelType w:val="hybridMultilevel"/>
    <w:tmpl w:val="409606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2"/>
  </w:num>
  <w:num w:numId="4">
    <w:abstractNumId w:val="6"/>
  </w:num>
  <w:num w:numId="5">
    <w:abstractNumId w:val="15"/>
  </w:num>
  <w:num w:numId="6">
    <w:abstractNumId w:val="11"/>
  </w:num>
  <w:num w:numId="7">
    <w:abstractNumId w:val="17"/>
  </w:num>
  <w:num w:numId="8">
    <w:abstractNumId w:val="5"/>
  </w:num>
  <w:num w:numId="9">
    <w:abstractNumId w:val="19"/>
  </w:num>
  <w:num w:numId="10">
    <w:abstractNumId w:val="12"/>
  </w:num>
  <w:num w:numId="11">
    <w:abstractNumId w:val="8"/>
  </w:num>
  <w:num w:numId="12">
    <w:abstractNumId w:val="14"/>
  </w:num>
  <w:num w:numId="13">
    <w:abstractNumId w:val="16"/>
  </w:num>
  <w:num w:numId="14">
    <w:abstractNumId w:val="13"/>
  </w:num>
  <w:num w:numId="15">
    <w:abstractNumId w:val="3"/>
  </w:num>
  <w:num w:numId="16">
    <w:abstractNumId w:val="1"/>
  </w:num>
  <w:num w:numId="17">
    <w:abstractNumId w:val="4"/>
  </w:num>
  <w:num w:numId="18">
    <w:abstractNumId w:val="9"/>
  </w:num>
  <w:num w:numId="19">
    <w:abstractNumId w:val="0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CB0ABA"/>
    <w:rsid w:val="000D452C"/>
    <w:rsid w:val="000D7D05"/>
    <w:rsid w:val="001E2C4E"/>
    <w:rsid w:val="0022076F"/>
    <w:rsid w:val="00273657"/>
    <w:rsid w:val="002900EE"/>
    <w:rsid w:val="00320388"/>
    <w:rsid w:val="003324A1"/>
    <w:rsid w:val="003447FC"/>
    <w:rsid w:val="00434C67"/>
    <w:rsid w:val="00441A8B"/>
    <w:rsid w:val="004659DA"/>
    <w:rsid w:val="00496353"/>
    <w:rsid w:val="005A7488"/>
    <w:rsid w:val="005F4F3B"/>
    <w:rsid w:val="007315C2"/>
    <w:rsid w:val="007473D6"/>
    <w:rsid w:val="0078651E"/>
    <w:rsid w:val="007E761E"/>
    <w:rsid w:val="008630DD"/>
    <w:rsid w:val="008A4DC1"/>
    <w:rsid w:val="008B66BE"/>
    <w:rsid w:val="008D6509"/>
    <w:rsid w:val="0096314F"/>
    <w:rsid w:val="00963FCE"/>
    <w:rsid w:val="009646A7"/>
    <w:rsid w:val="00A90401"/>
    <w:rsid w:val="00B67167"/>
    <w:rsid w:val="00B93D5B"/>
    <w:rsid w:val="00BA65F0"/>
    <w:rsid w:val="00BC0023"/>
    <w:rsid w:val="00C04E38"/>
    <w:rsid w:val="00C9355F"/>
    <w:rsid w:val="00CB0ABA"/>
    <w:rsid w:val="00D93811"/>
    <w:rsid w:val="00DF196C"/>
    <w:rsid w:val="00DF1E32"/>
    <w:rsid w:val="00DF680B"/>
    <w:rsid w:val="00E71A9D"/>
    <w:rsid w:val="00E801E0"/>
    <w:rsid w:val="00E940C1"/>
    <w:rsid w:val="00F74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4F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B0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B0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CB0ABA"/>
  </w:style>
  <w:style w:type="character" w:styleId="Rimandocommento">
    <w:name w:val="annotation reference"/>
    <w:basedOn w:val="Carpredefinitoparagrafo"/>
    <w:uiPriority w:val="99"/>
    <w:semiHidden/>
    <w:unhideWhenUsed/>
    <w:rsid w:val="008B66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B66B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B66B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66B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66B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6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66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1112</Words>
  <Characters>6339</Characters>
  <Application>Microsoft Office Word</Application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CLAUDIO</cp:lastModifiedBy>
  <cp:revision>3</cp:revision>
  <dcterms:created xsi:type="dcterms:W3CDTF">2016-09-28T14:15:00Z</dcterms:created>
  <dcterms:modified xsi:type="dcterms:W3CDTF">2016-09-28T14:28:00Z</dcterms:modified>
</cp:coreProperties>
</file>