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C22DA" w14:textId="77777777" w:rsidR="006D11F1" w:rsidRPr="00BF3BC4" w:rsidRDefault="006D11F1" w:rsidP="006D11F1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9D1B5AC" w14:textId="77777777" w:rsidR="006D11F1" w:rsidRPr="00BF3BC4" w:rsidRDefault="006D11F1" w:rsidP="006D11F1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3A28FC72" w14:textId="6FA7861B" w:rsidR="006D11F1" w:rsidRPr="00BF3BC4" w:rsidRDefault="006D11F1" w:rsidP="187993CE">
      <w:pPr>
        <w:spacing w:line="276" w:lineRule="auto"/>
        <w:rPr>
          <w:rStyle w:val="normaltextrun"/>
          <w:rFonts w:asciiTheme="minorHAnsi" w:eastAsiaTheme="majorEastAsia" w:hAnsiTheme="minorHAnsi" w:cstheme="minorBidi"/>
          <w:b/>
          <w:bCs/>
          <w:color w:val="000000" w:themeColor="text1"/>
          <w:sz w:val="22"/>
          <w:szCs w:val="22"/>
        </w:rPr>
      </w:pPr>
    </w:p>
    <w:p w14:paraId="51696EAA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54C75403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7DEED246" w14:textId="77777777" w:rsidR="006D11F1" w:rsidRPr="00BF3BC4" w:rsidRDefault="006D11F1" w:rsidP="006D11F1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4E05C9CE" w14:textId="77777777" w:rsidR="006D11F1" w:rsidRPr="00302192" w:rsidRDefault="006D11F1" w:rsidP="00302192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eastAsiaTheme="majorEastAsia" w:cstheme="minorBidi"/>
          <w:color w:val="000000"/>
          <w:shd w:val="clear" w:color="auto" w:fill="FFFFFF"/>
        </w:rPr>
      </w:pPr>
    </w:p>
    <w:p w14:paraId="4F1BBFC6" w14:textId="07EFD9D1" w:rsidR="006D11F1" w:rsidRPr="00302192" w:rsidRDefault="006D11F1" w:rsidP="47EB37E7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</w:pPr>
      <w:r w:rsidRPr="47EB37E7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 xml:space="preserve">PROCEDURA APERTA PER </w:t>
      </w:r>
      <w:r w:rsidRPr="00302192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>L’AFFIDAMENTO DEL SERVIZIO DI “SUPPORTO SPECIALISTICO E ASSISTENZA TECNICA AL COMITATO CENTRALE PER L’ALBO NAZIONALE DEGLI AUTOTRASPORTATORI E AGLI UFFICI DI MOTORIZZAZIONE, PER LA VERIFICA DELLA REGOLARITÀ DELLE IMPRESE ISCRITTE ALL’ALBO NAZIONALE DEGLI AUTOTRASPORTATORI E RELATIVO MONITORAGGIO</w:t>
      </w:r>
      <w:r w:rsidR="72E01E5E" w:rsidRPr="00302192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>”</w:t>
      </w:r>
    </w:p>
    <w:p w14:paraId="7698E3E5" w14:textId="77777777" w:rsidR="006D11F1" w:rsidRPr="00BF3BC4" w:rsidRDefault="006D11F1" w:rsidP="006D11F1">
      <w:pPr>
        <w:autoSpaceDE w:val="0"/>
        <w:autoSpaceDN w:val="0"/>
        <w:adjustRightInd w:val="0"/>
        <w:spacing w:before="1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02192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>AI SENSI DELL’ARTICOLO 71 DEL DECRETO LEGISLATIVO 31 MARZO 2023, N. 36</w:t>
      </w:r>
      <w:r w:rsidRPr="00BF3BC4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p w14:paraId="05B02A84" w14:textId="69608D85" w:rsidR="006D11F1" w:rsidRPr="00BF3BC4" w:rsidRDefault="66B78533" w:rsidP="187993CE">
      <w:pPr>
        <w:spacing w:before="1" w:line="276" w:lineRule="auto"/>
        <w:jc w:val="center"/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</w:pPr>
      <w:r w:rsidRPr="187993CE"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  <w:t xml:space="preserve">CIG: </w:t>
      </w:r>
      <w:r w:rsidR="007A39A0" w:rsidRPr="007A39A0">
        <w:rPr>
          <w:rStyle w:val="normaltextrun"/>
          <w:rFonts w:asciiTheme="minorHAnsi" w:eastAsiaTheme="majorEastAsia" w:hAnsiTheme="minorHAnsi" w:cstheme="minorBidi"/>
          <w:b/>
          <w:bCs/>
          <w:color w:val="000000" w:themeColor="text1"/>
          <w:sz w:val="22"/>
          <w:szCs w:val="22"/>
        </w:rPr>
        <w:t>B109E86343</w:t>
      </w:r>
    </w:p>
    <w:p w14:paraId="626BC7A5" w14:textId="28656B25" w:rsidR="006D11F1" w:rsidRPr="00BF3BC4" w:rsidRDefault="006D11F1" w:rsidP="187993CE">
      <w:pPr>
        <w:spacing w:before="1" w:line="276" w:lineRule="auto"/>
        <w:rPr>
          <w:rFonts w:asciiTheme="minorHAnsi" w:hAnsiTheme="minorHAnsi" w:cstheme="minorBidi"/>
          <w:b/>
          <w:bCs/>
          <w:sz w:val="22"/>
          <w:szCs w:val="22"/>
        </w:rPr>
      </w:pPr>
    </w:p>
    <w:p w14:paraId="5BD6DDBB" w14:textId="77777777" w:rsidR="006D11F1" w:rsidRPr="00BF3BC4" w:rsidRDefault="006D11F1" w:rsidP="006D11F1">
      <w:pPr>
        <w:autoSpaceDE w:val="0"/>
        <w:autoSpaceDN w:val="0"/>
        <w:adjustRightInd w:val="0"/>
        <w:spacing w:before="1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5D053223" w14:textId="386B32C6" w:rsidR="006D11F1" w:rsidRPr="00BF3BC4" w:rsidRDefault="66B78533" w:rsidP="187993CE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asciiTheme="minorHAnsi" w:eastAsiaTheme="majorEastAsia" w:hAnsiTheme="minorHAnsi" w:cstheme="minorBidi"/>
          <w:b/>
          <w:bCs/>
          <w:color w:val="000000" w:themeColor="text1"/>
          <w:sz w:val="22"/>
          <w:szCs w:val="22"/>
          <w:lang w:val="it"/>
        </w:rPr>
      </w:pPr>
      <w:r w:rsidRPr="187993CE">
        <w:rPr>
          <w:rFonts w:asciiTheme="minorHAnsi" w:hAnsiTheme="minorHAnsi" w:cstheme="minorBidi"/>
          <w:b/>
          <w:bCs/>
          <w:sz w:val="22"/>
          <w:szCs w:val="22"/>
        </w:rPr>
        <w:t>ALLEGATO “E” AL DISCIPLINARE DI GARA</w:t>
      </w:r>
    </w:p>
    <w:p w14:paraId="2B615570" w14:textId="77777777" w:rsidR="006D11F1" w:rsidRPr="00BF3BC4" w:rsidRDefault="006D11F1" w:rsidP="006D11F1">
      <w:pPr>
        <w:autoSpaceDE w:val="0"/>
        <w:autoSpaceDN w:val="0"/>
        <w:adjustRightInd w:val="0"/>
        <w:spacing w:before="1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501772AB" w14:textId="77777777" w:rsidR="006D11F1" w:rsidRPr="00BF3BC4" w:rsidRDefault="006D11F1" w:rsidP="187993CE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</w:pPr>
      <w:r w:rsidRPr="187993CE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u w:val="single"/>
          <w:shd w:val="clear" w:color="auto" w:fill="FFFFFF"/>
        </w:rPr>
        <w:t>MODELLO OFFERTA ECONOMICA</w:t>
      </w:r>
    </w:p>
    <w:p w14:paraId="2E96E0D1" w14:textId="77777777" w:rsidR="006D11F1" w:rsidRPr="00BF3BC4" w:rsidRDefault="006D11F1" w:rsidP="006D11F1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asciiTheme="minorHAnsi" w:eastAsiaTheme="majorEastAsia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</w:p>
    <w:p w14:paraId="6D3B6B7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1B96C79E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0274B6F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529BEEE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43291792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1A7A0BFD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572ABB7B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1D673DF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1CC1163B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367EA5AF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33A6F2A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26B7E6D5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781F3E03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619AE19D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0DCE2CDD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399BD22F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29DB1BE2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55C97987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2D481460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4222" w:firstLine="1590"/>
        <w:jc w:val="both"/>
        <w:rPr>
          <w:rFonts w:asciiTheme="minorHAnsi" w:hAnsiTheme="minorHAnsi" w:cstheme="minorHAnsi"/>
          <w:sz w:val="22"/>
          <w:szCs w:val="22"/>
          <w:lang w:val="it"/>
        </w:rPr>
      </w:pPr>
    </w:p>
    <w:p w14:paraId="414262AB" w14:textId="77777777" w:rsidR="006D11F1" w:rsidRPr="00BF3BC4" w:rsidRDefault="006D11F1" w:rsidP="006D11F1">
      <w:pPr>
        <w:rPr>
          <w:rFonts w:asciiTheme="minorHAnsi" w:hAnsiTheme="minorHAnsi" w:cstheme="minorHAnsi"/>
          <w:sz w:val="22"/>
          <w:szCs w:val="22"/>
        </w:rPr>
      </w:pPr>
      <w:r w:rsidRPr="00BF3BC4">
        <w:rPr>
          <w:rFonts w:asciiTheme="minorHAnsi" w:hAnsiTheme="minorHAnsi" w:cstheme="minorHAnsi"/>
          <w:sz w:val="22"/>
          <w:szCs w:val="22"/>
        </w:rPr>
        <w:br w:type="page"/>
      </w:r>
    </w:p>
    <w:p w14:paraId="2AD01203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5245"/>
        <w:jc w:val="both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sz w:val="22"/>
          <w:szCs w:val="22"/>
          <w:lang w:val="it"/>
        </w:rPr>
        <w:lastRenderedPageBreak/>
        <w:t>Spett.le</w:t>
      </w:r>
    </w:p>
    <w:p w14:paraId="0B4FD968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5245"/>
        <w:jc w:val="both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sz w:val="22"/>
          <w:szCs w:val="22"/>
          <w:lang w:val="it"/>
        </w:rPr>
        <w:t>Ministero delle Infrastrutture e dei Trasporti</w:t>
      </w:r>
    </w:p>
    <w:p w14:paraId="115415DE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5245"/>
        <w:jc w:val="both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sz w:val="22"/>
          <w:szCs w:val="22"/>
          <w:lang w:val="it"/>
        </w:rPr>
        <w:t>Comitato Centrale per l’albo nazionale degli autotrasportatori</w:t>
      </w:r>
    </w:p>
    <w:p w14:paraId="61D7AA22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5245"/>
        <w:jc w:val="both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sz w:val="22"/>
          <w:szCs w:val="22"/>
          <w:lang w:val="it"/>
        </w:rPr>
        <w:t xml:space="preserve">Via Giuseppe Caraci, 36, </w:t>
      </w:r>
    </w:p>
    <w:p w14:paraId="29A6B4F1" w14:textId="77777777" w:rsidR="006D11F1" w:rsidRPr="00BF3BC4" w:rsidRDefault="006D11F1" w:rsidP="006D11F1">
      <w:pPr>
        <w:autoSpaceDE w:val="0"/>
        <w:autoSpaceDN w:val="0"/>
        <w:adjustRightInd w:val="0"/>
        <w:spacing w:line="276" w:lineRule="auto"/>
        <w:ind w:left="5245"/>
        <w:jc w:val="both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spacing w:val="-3"/>
          <w:sz w:val="22"/>
          <w:szCs w:val="22"/>
          <w:lang w:val="it"/>
        </w:rPr>
        <w:t xml:space="preserve">00157 Roma                                                  </w:t>
      </w:r>
    </w:p>
    <w:p w14:paraId="7B784C2D" w14:textId="77777777" w:rsidR="006D11F1" w:rsidRDefault="006D11F1" w:rsidP="006D11F1">
      <w:pPr>
        <w:autoSpaceDE w:val="0"/>
        <w:autoSpaceDN w:val="0"/>
        <w:adjustRightInd w:val="0"/>
        <w:spacing w:before="7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7310D41B" w14:textId="77777777" w:rsidR="0018314E" w:rsidRPr="00302192" w:rsidRDefault="0018314E" w:rsidP="0018314E">
      <w:pPr>
        <w:autoSpaceDE w:val="0"/>
        <w:autoSpaceDN w:val="0"/>
        <w:adjustRightInd w:val="0"/>
        <w:spacing w:before="1" w:line="276" w:lineRule="auto"/>
        <w:jc w:val="center"/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</w:pPr>
      <w:r w:rsidRPr="47EB37E7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 xml:space="preserve">PROCEDURA APERTA PER </w:t>
      </w:r>
      <w:r w:rsidRPr="00302192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>L’AFFIDAMENTO DEL SERVIZIO DI “SUPPORTO SPECIALISTICO E ASSISTENZA TECNICA AL COMITATO CENTRALE PER L’ALBO NAZIONALE DEGLI AUTOTRASPORTATORI E AGLI UFFICI DI MOTORIZZAZIONE, PER LA VERIFICA DELLA REGOLARITÀ DELLE IMPRESE ISCRITTE ALL’ALBO NAZIONALE DEGLI AUTOTRASPORTATORI E RELATIVO MONITORAGGIO”</w:t>
      </w:r>
    </w:p>
    <w:p w14:paraId="03948076" w14:textId="6496A4BD" w:rsidR="0018314E" w:rsidRDefault="0018314E" w:rsidP="0018314E">
      <w:pPr>
        <w:autoSpaceDE w:val="0"/>
        <w:autoSpaceDN w:val="0"/>
        <w:adjustRightInd w:val="0"/>
        <w:spacing w:before="7" w:line="360" w:lineRule="auto"/>
        <w:jc w:val="center"/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</w:pPr>
      <w:r w:rsidRPr="00302192"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>AI SENSI DELL’ARTICOLO 71 DEL DECRETO LEGISLATIVO 31 MARZO 2023, N. 36</w:t>
      </w:r>
      <w:r>
        <w:rPr>
          <w:rStyle w:val="normaltextrun"/>
          <w:rFonts w:asciiTheme="minorHAnsi" w:eastAsiaTheme="majorEastAsia" w:hAnsiTheme="minorHAnsi" w:cstheme="minorBidi"/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14:paraId="11FC0789" w14:textId="10A0E026" w:rsidR="0018314E" w:rsidRPr="00BF3BC4" w:rsidRDefault="0018314E" w:rsidP="0018314E">
      <w:pPr>
        <w:spacing w:before="1" w:line="276" w:lineRule="auto"/>
        <w:jc w:val="center"/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</w:pPr>
      <w:r w:rsidRPr="187993CE">
        <w:rPr>
          <w:rFonts w:asciiTheme="minorHAnsi" w:eastAsia="Calibri" w:hAnsiTheme="minorHAnsi" w:cstheme="minorBidi"/>
          <w:b/>
          <w:bCs/>
          <w:color w:val="000000" w:themeColor="text1"/>
          <w:sz w:val="22"/>
          <w:szCs w:val="22"/>
        </w:rPr>
        <w:t xml:space="preserve">CIG: </w:t>
      </w:r>
      <w:r w:rsidR="007A39A0" w:rsidRPr="007A39A0">
        <w:rPr>
          <w:rStyle w:val="normaltextrun"/>
          <w:rFonts w:asciiTheme="minorHAnsi" w:eastAsiaTheme="majorEastAsia" w:hAnsiTheme="minorHAnsi" w:cstheme="minorBidi"/>
          <w:b/>
          <w:bCs/>
          <w:color w:val="000000" w:themeColor="text1"/>
          <w:sz w:val="22"/>
          <w:szCs w:val="22"/>
        </w:rPr>
        <w:t>B109E86343</w:t>
      </w:r>
    </w:p>
    <w:p w14:paraId="7EB21C7E" w14:textId="77777777" w:rsidR="0018314E" w:rsidRPr="00BF3BC4" w:rsidRDefault="0018314E" w:rsidP="0018314E">
      <w:pPr>
        <w:autoSpaceDE w:val="0"/>
        <w:autoSpaceDN w:val="0"/>
        <w:adjustRightInd w:val="0"/>
        <w:spacing w:before="7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  <w:lang w:val="it"/>
        </w:rPr>
      </w:pPr>
    </w:p>
    <w:p w14:paraId="510F5741" w14:textId="77777777" w:rsidR="006D11F1" w:rsidRPr="00BF3BC4" w:rsidRDefault="006D11F1" w:rsidP="006D11F1">
      <w:pPr>
        <w:autoSpaceDE w:val="0"/>
        <w:autoSpaceDN w:val="0"/>
        <w:adjustRightInd w:val="0"/>
        <w:spacing w:before="7" w:line="360" w:lineRule="auto"/>
        <w:jc w:val="center"/>
        <w:rPr>
          <w:rFonts w:asciiTheme="minorHAnsi" w:hAnsiTheme="minorHAnsi" w:cstheme="minorHAnsi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b/>
          <w:bCs/>
          <w:sz w:val="22"/>
          <w:szCs w:val="22"/>
          <w:lang w:val="it"/>
        </w:rPr>
        <w:t>OFFERTA ECONOMICA</w:t>
      </w:r>
    </w:p>
    <w:p w14:paraId="54932AA9" w14:textId="77777777" w:rsidR="006D11F1" w:rsidRPr="00BF3BC4" w:rsidRDefault="006D11F1" w:rsidP="006D11F1">
      <w:pPr>
        <w:rPr>
          <w:rFonts w:asciiTheme="minorHAnsi" w:hAnsiTheme="minorHAnsi" w:cstheme="minorHAnsi"/>
          <w:bCs/>
          <w:sz w:val="22"/>
          <w:szCs w:val="22"/>
        </w:rPr>
      </w:pPr>
    </w:p>
    <w:p w14:paraId="587A249D" w14:textId="543369D5" w:rsidR="006D11F1" w:rsidRPr="00BF3BC4" w:rsidRDefault="006D11F1" w:rsidP="187993CE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  <w:lang w:val="it"/>
        </w:rPr>
      </w:pPr>
      <w:r w:rsidRPr="187993CE">
        <w:rPr>
          <w:rFonts w:asciiTheme="minorHAnsi" w:hAnsiTheme="minorHAnsi" w:cstheme="minorBidi"/>
          <w:color w:val="auto"/>
          <w:sz w:val="22"/>
          <w:szCs w:val="22"/>
        </w:rPr>
        <w:t>Il/La sottoscritto/a________________________</w:t>
      </w:r>
      <w:r w:rsidRPr="187993CE">
        <w:rPr>
          <w:rFonts w:asciiTheme="minorHAnsi" w:hAnsiTheme="minorHAnsi" w:cstheme="minorBidi"/>
          <w:color w:val="auto"/>
          <w:sz w:val="22"/>
          <w:szCs w:val="22"/>
          <w:lang w:val="it"/>
        </w:rPr>
        <w:t xml:space="preserve">________, nato/a </w:t>
      </w:r>
      <w:proofErr w:type="spellStart"/>
      <w:r w:rsidRPr="187993CE">
        <w:rPr>
          <w:rFonts w:asciiTheme="minorHAnsi" w:hAnsiTheme="minorHAnsi" w:cstheme="minorBidi"/>
          <w:color w:val="auto"/>
          <w:sz w:val="22"/>
          <w:szCs w:val="22"/>
          <w:lang w:val="it"/>
        </w:rPr>
        <w:t>a</w:t>
      </w:r>
      <w:proofErr w:type="spellEnd"/>
      <w:r w:rsidRPr="187993CE">
        <w:rPr>
          <w:rFonts w:asciiTheme="minorHAnsi" w:hAnsiTheme="minorHAnsi" w:cstheme="minorBidi"/>
          <w:color w:val="auto"/>
          <w:sz w:val="22"/>
          <w:szCs w:val="22"/>
          <w:lang w:val="it"/>
        </w:rPr>
        <w:t xml:space="preserve"> _____________________ il ____________C.F.__________________, domiciliato per la carica presso la sede societaria ove appresso, nella sua qualità di ______________________ e legale rappresentante avente i poteri necessari per impegnare la _________________________ nella presente procedura, </w:t>
      </w:r>
    </w:p>
    <w:p w14:paraId="2CD86B44" w14:textId="1CBC1924" w:rsidR="006D11F1" w:rsidRPr="00BF3BC4" w:rsidRDefault="006D11F1" w:rsidP="187993CE">
      <w:pPr>
        <w:pStyle w:val="Default"/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  <w:lang w:val="it"/>
        </w:rPr>
      </w:pPr>
      <w:r w:rsidRPr="187993CE">
        <w:rPr>
          <w:rFonts w:asciiTheme="minorHAnsi" w:hAnsiTheme="minorHAnsi" w:cstheme="minorBidi"/>
          <w:color w:val="auto"/>
          <w:sz w:val="22"/>
          <w:szCs w:val="22"/>
          <w:lang w:val="it"/>
        </w:rPr>
        <w:t>(</w:t>
      </w:r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 xml:space="preserve">in caso di R.T.I. o consorzio di concorrenti indicare, ai sensi dell’art. 65 del </w:t>
      </w:r>
      <w:proofErr w:type="spellStart"/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>D.Lgs.</w:t>
      </w:r>
      <w:proofErr w:type="spellEnd"/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 xml:space="preserve"> n.  36/2023, tutte le imprese </w:t>
      </w:r>
      <w:proofErr w:type="spellStart"/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>raggruppande</w:t>
      </w:r>
      <w:proofErr w:type="spellEnd"/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 xml:space="preserve">, raggruppate, consorziate o </w:t>
      </w:r>
      <w:proofErr w:type="spellStart"/>
      <w:r w:rsidRPr="187993CE">
        <w:rPr>
          <w:rFonts w:asciiTheme="minorHAnsi" w:hAnsiTheme="minorHAnsi" w:cstheme="minorBidi"/>
          <w:i/>
          <w:iCs/>
          <w:color w:val="auto"/>
          <w:sz w:val="22"/>
          <w:szCs w:val="22"/>
          <w:lang w:val="it"/>
        </w:rPr>
        <w:t>consorziande</w:t>
      </w:r>
      <w:proofErr w:type="spellEnd"/>
      <w:r w:rsidRPr="187993CE">
        <w:rPr>
          <w:rFonts w:asciiTheme="minorHAnsi" w:hAnsiTheme="minorHAnsi" w:cstheme="minorBidi"/>
          <w:color w:val="auto"/>
          <w:sz w:val="22"/>
          <w:szCs w:val="22"/>
          <w:lang w:val="it"/>
        </w:rPr>
        <w:t xml:space="preserve">) (di seguito, per brevità, il concorrente) </w:t>
      </w:r>
    </w:p>
    <w:p w14:paraId="0597C954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i/>
          <w:iCs/>
          <w:color w:val="auto"/>
          <w:sz w:val="22"/>
          <w:szCs w:val="22"/>
          <w:lang w:val="it"/>
        </w:rPr>
        <w:t xml:space="preserve"> </w:t>
      </w:r>
    </w:p>
    <w:p w14:paraId="2B1342C8" w14:textId="77777777" w:rsidR="006D11F1" w:rsidRPr="00BF3BC4" w:rsidRDefault="006D11F1" w:rsidP="006D11F1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it"/>
        </w:rPr>
      </w:pPr>
      <w:r w:rsidRPr="00BF3BC4">
        <w:rPr>
          <w:rFonts w:asciiTheme="minorHAnsi" w:hAnsiTheme="minorHAnsi" w:cstheme="minorHAnsi"/>
          <w:b/>
          <w:color w:val="auto"/>
          <w:sz w:val="22"/>
          <w:szCs w:val="22"/>
          <w:lang w:val="it"/>
        </w:rPr>
        <w:t>DICHIARA</w:t>
      </w:r>
    </w:p>
    <w:p w14:paraId="1CF5AD07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F3BC4">
        <w:rPr>
          <w:rFonts w:asciiTheme="minorHAnsi" w:hAnsiTheme="minorHAnsi" w:cstheme="minorHAnsi"/>
          <w:color w:val="auto"/>
          <w:sz w:val="22"/>
          <w:szCs w:val="22"/>
        </w:rPr>
        <w:t xml:space="preserve">di offrire, per l’esecuzione dei servizi oggetto della gara indicati in epigrafe, il ribasso percentuale </w:t>
      </w:r>
      <w:proofErr w:type="gramStart"/>
      <w:r w:rsidRPr="00BF3BC4">
        <w:rPr>
          <w:rFonts w:asciiTheme="minorHAnsi" w:hAnsiTheme="minorHAnsi" w:cstheme="minorHAnsi"/>
          <w:color w:val="auto"/>
          <w:sz w:val="22"/>
          <w:szCs w:val="22"/>
        </w:rPr>
        <w:t>del  _</w:t>
      </w:r>
      <w:proofErr w:type="gramEnd"/>
      <w:r w:rsidRPr="00BF3BC4">
        <w:rPr>
          <w:rFonts w:asciiTheme="minorHAnsi" w:hAnsiTheme="minorHAnsi" w:cstheme="minorHAnsi"/>
          <w:color w:val="auto"/>
          <w:sz w:val="22"/>
          <w:szCs w:val="22"/>
        </w:rPr>
        <w:t>_____% [indicare ribasso percentuale in cifre], diconsi ___________________ [indicare ribasso percentuale in lettere] ai fini della formulazione dell’offerta;</w:t>
      </w:r>
    </w:p>
    <w:p w14:paraId="17FBAC21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F3BC4">
        <w:rPr>
          <w:rFonts w:asciiTheme="minorHAnsi" w:hAnsiTheme="minorHAnsi" w:cstheme="minorHAnsi"/>
          <w:color w:val="auto"/>
          <w:sz w:val="22"/>
          <w:szCs w:val="22"/>
        </w:rPr>
        <w:t>di aver preso conoscenza ed accettato:</w:t>
      </w:r>
    </w:p>
    <w:p w14:paraId="2D072583" w14:textId="77777777" w:rsidR="006D11F1" w:rsidRPr="00BF3BC4" w:rsidRDefault="006D11F1" w:rsidP="006D11F1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F3BC4">
        <w:rPr>
          <w:rFonts w:asciiTheme="minorHAnsi" w:hAnsiTheme="minorHAnsi" w:cstheme="minorHAnsi"/>
          <w:color w:val="auto"/>
          <w:sz w:val="22"/>
          <w:szCs w:val="22"/>
        </w:rPr>
        <w:t>tutto quanto previsto nella Documentazione di gara, le norme che regolano la procedura di aggiudicazione e di esecuzione del relativo contratto, nonché di obbligarsi in caso di aggiudicazione, ad osservarle in ogni loro parte;</w:t>
      </w:r>
    </w:p>
    <w:p w14:paraId="0636DCEC" w14:textId="28EFF6D1" w:rsidR="006D11F1" w:rsidRPr="00BF3BC4" w:rsidRDefault="006D11F1" w:rsidP="187993CE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187993CE">
        <w:rPr>
          <w:rFonts w:asciiTheme="minorHAnsi" w:hAnsiTheme="minorHAnsi" w:cstheme="minorBidi"/>
          <w:color w:val="auto"/>
          <w:sz w:val="22"/>
          <w:szCs w:val="22"/>
        </w:rPr>
        <w:t xml:space="preserve">tutte le condizioni incidenti sulle prestazioni oggetto </w:t>
      </w:r>
      <w:r w:rsidR="2C2887EB" w:rsidRPr="187993CE">
        <w:rPr>
          <w:rFonts w:eastAsia="Calibri"/>
          <w:color w:val="000000" w:themeColor="text1"/>
          <w:sz w:val="22"/>
          <w:szCs w:val="22"/>
        </w:rPr>
        <w:t>del Servizio</w:t>
      </w:r>
      <w:r w:rsidRPr="187993CE">
        <w:rPr>
          <w:rFonts w:asciiTheme="minorHAnsi" w:hAnsiTheme="minorHAnsi" w:cstheme="minorBidi"/>
          <w:color w:val="auto"/>
          <w:sz w:val="22"/>
          <w:szCs w:val="22"/>
        </w:rPr>
        <w:t xml:space="preserve"> che possano influire sulla determinazione dell’offerta, tutte le condizioni contrattuali tutte le circostanze generali e specifiche relative all’esecuzione del contratto e di averne tenuto conto nella formulazione dell’offerta economica;  </w:t>
      </w:r>
    </w:p>
    <w:p w14:paraId="01C60468" w14:textId="77777777" w:rsidR="006D11F1" w:rsidRPr="0018314E" w:rsidRDefault="006D11F1" w:rsidP="006D11F1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187993CE">
        <w:rPr>
          <w:rFonts w:asciiTheme="minorHAnsi" w:hAnsiTheme="minorHAnsi" w:cstheme="minorBidi"/>
          <w:color w:val="auto"/>
          <w:sz w:val="22"/>
          <w:szCs w:val="22"/>
        </w:rPr>
        <w:t>che la presente offerta sarà irrevocabile e resterà immutata sino al 180° (centottantesimo) giorno successivo alla data di scadenza del termine stabilito per la presentazione delle offerte;</w:t>
      </w:r>
    </w:p>
    <w:p w14:paraId="0B591306" w14:textId="77777777" w:rsidR="0018314E" w:rsidRPr="00BF3BC4" w:rsidRDefault="0018314E" w:rsidP="0018314E">
      <w:pPr>
        <w:pStyle w:val="Default"/>
        <w:spacing w:line="360" w:lineRule="auto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4A3C5E0" w14:textId="77777777" w:rsidR="006D11F1" w:rsidRPr="00BF3BC4" w:rsidRDefault="006D11F1" w:rsidP="006D11F1">
      <w:pPr>
        <w:pStyle w:val="Default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187993CE">
        <w:rPr>
          <w:rFonts w:asciiTheme="minorHAnsi" w:hAnsiTheme="minorHAnsi" w:cstheme="minorBidi"/>
          <w:color w:val="auto"/>
          <w:sz w:val="22"/>
          <w:szCs w:val="22"/>
        </w:rPr>
        <w:lastRenderedPageBreak/>
        <w:t>che la presente offerta non vincolerà in alcun modo la Stazione Appaltante.</w:t>
      </w:r>
    </w:p>
    <w:p w14:paraId="39EAEFC7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4FD8821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D5BFD82" w14:textId="77777777" w:rsidR="006D11F1" w:rsidRPr="00BF3BC4" w:rsidRDefault="006D11F1" w:rsidP="006D11F1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F3BC4">
        <w:rPr>
          <w:rFonts w:asciiTheme="minorHAnsi" w:hAnsiTheme="minorHAnsi" w:cstheme="minorHAnsi"/>
          <w:color w:val="auto"/>
          <w:sz w:val="22"/>
          <w:szCs w:val="22"/>
        </w:rPr>
        <w:t xml:space="preserve">____________, li ___/___/_________                                             </w:t>
      </w:r>
      <w:r w:rsidRPr="00BF3BC4">
        <w:rPr>
          <w:rFonts w:asciiTheme="minorHAnsi" w:hAnsiTheme="minorHAnsi" w:cstheme="minorHAnsi"/>
          <w:color w:val="auto"/>
          <w:sz w:val="22"/>
          <w:szCs w:val="22"/>
        </w:rPr>
        <w:tab/>
        <w:t xml:space="preserve"> </w:t>
      </w:r>
    </w:p>
    <w:p w14:paraId="1D191B74" w14:textId="77777777" w:rsidR="006D11F1" w:rsidRPr="00BF3BC4" w:rsidRDefault="006D11F1" w:rsidP="006D11F1">
      <w:pPr>
        <w:ind w:left="4536"/>
        <w:jc w:val="center"/>
        <w:rPr>
          <w:rFonts w:asciiTheme="minorHAnsi" w:hAnsiTheme="minorHAnsi" w:cstheme="minorHAnsi"/>
          <w:sz w:val="22"/>
          <w:szCs w:val="22"/>
        </w:rPr>
      </w:pPr>
      <w:r w:rsidRPr="00BF3BC4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673EDF98" w14:textId="77777777" w:rsidR="006D11F1" w:rsidRPr="00BF3BC4" w:rsidRDefault="006D11F1" w:rsidP="006D11F1">
      <w:pPr>
        <w:ind w:left="4536"/>
        <w:jc w:val="center"/>
        <w:rPr>
          <w:rFonts w:asciiTheme="minorHAnsi" w:hAnsiTheme="minorHAnsi" w:cstheme="minorHAnsi"/>
          <w:sz w:val="22"/>
          <w:szCs w:val="22"/>
        </w:rPr>
      </w:pPr>
      <w:r w:rsidRPr="52077FF4">
        <w:rPr>
          <w:rFonts w:asciiTheme="minorHAnsi" w:hAnsiTheme="minorHAnsi" w:cstheme="minorBidi"/>
          <w:sz w:val="22"/>
          <w:szCs w:val="22"/>
        </w:rPr>
        <w:t>(</w:t>
      </w:r>
      <w:r w:rsidRPr="52077FF4">
        <w:rPr>
          <w:rFonts w:asciiTheme="minorHAnsi" w:hAnsiTheme="minorHAnsi" w:cstheme="minorBidi"/>
          <w:i/>
          <w:iCs/>
          <w:sz w:val="22"/>
          <w:szCs w:val="22"/>
        </w:rPr>
        <w:t>firmato digitalmente</w:t>
      </w:r>
      <w:r w:rsidRPr="52077FF4">
        <w:rPr>
          <w:rFonts w:asciiTheme="minorHAnsi" w:hAnsiTheme="minorHAnsi" w:cstheme="minorBidi"/>
          <w:sz w:val="22"/>
          <w:szCs w:val="22"/>
        </w:rPr>
        <w:t>)</w:t>
      </w:r>
    </w:p>
    <w:p w14:paraId="31AAAD9F" w14:textId="7E5AC0DD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</w:pPr>
    </w:p>
    <w:p w14:paraId="3843AEAA" w14:textId="15D01D30" w:rsidR="00B462A1" w:rsidRDefault="388CFE1B" w:rsidP="659A1838">
      <w:pPr>
        <w:ind w:left="-20" w:right="-20"/>
        <w:jc w:val="both"/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</w:pPr>
      <w:r w:rsidRPr="52077FF4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 xml:space="preserve">N.B.: In caso di raggruppamento temporaneo di concorrenti o consorzio ordinario di concorrenti o aggregazione di imprese di rete o GEIE, </w:t>
      </w:r>
      <w:r w:rsidRPr="52077FF4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  <w:u w:val="single"/>
        </w:rPr>
        <w:t>non ancora costituiti</w:t>
      </w:r>
      <w:r w:rsidRPr="52077FF4"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  <w:t>, la presente istanza dovrà essere sottoscritta dai rappresentanti di ciascun soggetto del RTI/consorzio/aggregazione di imprese/GEIE</w:t>
      </w:r>
    </w:p>
    <w:p w14:paraId="367DE41D" w14:textId="0778EB94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47F8AAFB" w14:textId="4A581B94" w:rsidR="60D25F9B" w:rsidRDefault="60D25F9B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52077FF4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firma digitale _____________________________ per l’Impresa ___________________________________</w:t>
      </w:r>
    </w:p>
    <w:p w14:paraId="616E6900" w14:textId="75470F83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27D2406C" w14:textId="2342F812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51F75C6F" w14:textId="460E4B0C" w:rsidR="60D25F9B" w:rsidRDefault="60D25F9B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52077FF4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firma digitale _____________________________ per l’Impresa ___________________________________</w:t>
      </w:r>
    </w:p>
    <w:p w14:paraId="784A087F" w14:textId="437744E0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6D0064BC" w14:textId="070DE8A6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74B31AAF" w14:textId="019A264B" w:rsidR="60D25F9B" w:rsidRDefault="60D25F9B" w:rsidP="52077FF4">
      <w:pPr>
        <w:ind w:left="-20" w:right="-20"/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52077FF4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firma digitale _____________________________ per l’Impresa ___________________________________</w:t>
      </w:r>
    </w:p>
    <w:p w14:paraId="425DB609" w14:textId="27017463" w:rsidR="52077FF4" w:rsidRDefault="52077FF4" w:rsidP="52077FF4">
      <w:pPr>
        <w:ind w:left="-20" w:right="-20"/>
        <w:jc w:val="both"/>
        <w:rPr>
          <w:rFonts w:asciiTheme="minorHAnsi" w:eastAsiaTheme="minorEastAsia" w:hAnsiTheme="minorHAnsi" w:cstheme="minorBidi"/>
          <w:i/>
          <w:iCs/>
          <w:color w:val="000000" w:themeColor="text1"/>
          <w:sz w:val="22"/>
          <w:szCs w:val="22"/>
        </w:rPr>
      </w:pPr>
    </w:p>
    <w:p w14:paraId="256F4323" w14:textId="7C7AE6D0" w:rsidR="00B462A1" w:rsidRDefault="00B462A1" w:rsidP="659A1838"/>
    <w:sectPr w:rsidR="00B462A1" w:rsidSect="00580467">
      <w:headerReference w:type="default" r:id="rId7"/>
      <w:footerReference w:type="default" r:id="rId8"/>
      <w:pgSz w:w="11906" w:h="16838"/>
      <w:pgMar w:top="522" w:right="1134" w:bottom="63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78C08" w14:textId="77777777" w:rsidR="00580467" w:rsidRDefault="00580467">
      <w:r>
        <w:separator/>
      </w:r>
    </w:p>
  </w:endnote>
  <w:endnote w:type="continuationSeparator" w:id="0">
    <w:p w14:paraId="6AC5DD53" w14:textId="77777777" w:rsidR="00580467" w:rsidRDefault="0058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87993CE" w14:paraId="151EA4A9" w14:textId="77777777" w:rsidTr="187993CE">
      <w:trPr>
        <w:trHeight w:val="300"/>
      </w:trPr>
      <w:tc>
        <w:tcPr>
          <w:tcW w:w="3210" w:type="dxa"/>
        </w:tcPr>
        <w:p w14:paraId="0DBB9150" w14:textId="062BC53E" w:rsidR="187993CE" w:rsidRDefault="187993CE" w:rsidP="187993CE">
          <w:pPr>
            <w:pStyle w:val="Intestazione"/>
            <w:ind w:left="-115"/>
          </w:pPr>
        </w:p>
      </w:tc>
      <w:tc>
        <w:tcPr>
          <w:tcW w:w="3210" w:type="dxa"/>
        </w:tcPr>
        <w:p w14:paraId="2868536A" w14:textId="566992CA" w:rsidR="187993CE" w:rsidRDefault="187993CE" w:rsidP="187993CE">
          <w:pPr>
            <w:pStyle w:val="Intestazione"/>
            <w:jc w:val="center"/>
          </w:pPr>
        </w:p>
      </w:tc>
      <w:tc>
        <w:tcPr>
          <w:tcW w:w="3210" w:type="dxa"/>
        </w:tcPr>
        <w:p w14:paraId="5A4F08A9" w14:textId="5E160EB9" w:rsidR="187993CE" w:rsidRDefault="187993CE" w:rsidP="187993CE">
          <w:pPr>
            <w:pStyle w:val="Intestazione"/>
            <w:ind w:right="-115"/>
            <w:jc w:val="right"/>
          </w:pPr>
        </w:p>
      </w:tc>
    </w:tr>
  </w:tbl>
  <w:p w14:paraId="0D0501D0" w14:textId="7D5EC089" w:rsidR="187993CE" w:rsidRDefault="187993CE" w:rsidP="187993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00F008" w14:textId="77777777" w:rsidR="00580467" w:rsidRDefault="00580467">
      <w:r>
        <w:separator/>
      </w:r>
    </w:p>
  </w:footnote>
  <w:footnote w:type="continuationSeparator" w:id="0">
    <w:p w14:paraId="747AF351" w14:textId="77777777" w:rsidR="00580467" w:rsidRDefault="00580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87993CE" w14:paraId="44983533" w14:textId="77777777" w:rsidTr="187993CE">
      <w:trPr>
        <w:trHeight w:val="300"/>
      </w:trPr>
      <w:tc>
        <w:tcPr>
          <w:tcW w:w="3210" w:type="dxa"/>
        </w:tcPr>
        <w:p w14:paraId="65B2BB53" w14:textId="611EDA15" w:rsidR="187993CE" w:rsidRDefault="187993CE" w:rsidP="187993CE">
          <w:pPr>
            <w:pStyle w:val="Intestazione"/>
            <w:ind w:left="-115" w:right="-6390"/>
            <w:jc w:val="center"/>
          </w:pPr>
        </w:p>
      </w:tc>
      <w:tc>
        <w:tcPr>
          <w:tcW w:w="3210" w:type="dxa"/>
        </w:tcPr>
        <w:p w14:paraId="43F97C94" w14:textId="4C4ADFC7" w:rsidR="187993CE" w:rsidRDefault="187993CE" w:rsidP="187993CE">
          <w:pPr>
            <w:pStyle w:val="Intestazione"/>
            <w:ind w:left="-1710" w:firstLine="1710"/>
            <w:jc w:val="center"/>
          </w:pPr>
        </w:p>
      </w:tc>
      <w:tc>
        <w:tcPr>
          <w:tcW w:w="3210" w:type="dxa"/>
        </w:tcPr>
        <w:p w14:paraId="5CF54C74" w14:textId="6A693F40" w:rsidR="187993CE" w:rsidRDefault="187993CE" w:rsidP="187993CE">
          <w:pPr>
            <w:pStyle w:val="Intestazione"/>
            <w:ind w:right="-115"/>
            <w:jc w:val="right"/>
          </w:pPr>
        </w:p>
      </w:tc>
    </w:tr>
  </w:tbl>
  <w:p w14:paraId="1394EBE2" w14:textId="7E0F07C9" w:rsidR="187993CE" w:rsidRDefault="187993CE" w:rsidP="001831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15A9A"/>
    <w:multiLevelType w:val="hybridMultilevel"/>
    <w:tmpl w:val="25B036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49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F1"/>
    <w:rsid w:val="000D698A"/>
    <w:rsid w:val="0018314E"/>
    <w:rsid w:val="001B1AC9"/>
    <w:rsid w:val="001C31FC"/>
    <w:rsid w:val="002120DD"/>
    <w:rsid w:val="00302192"/>
    <w:rsid w:val="003B138E"/>
    <w:rsid w:val="00501803"/>
    <w:rsid w:val="00580467"/>
    <w:rsid w:val="006151AE"/>
    <w:rsid w:val="006D11F1"/>
    <w:rsid w:val="007A39A0"/>
    <w:rsid w:val="00887889"/>
    <w:rsid w:val="00AB6F73"/>
    <w:rsid w:val="00B462A1"/>
    <w:rsid w:val="00CA3763"/>
    <w:rsid w:val="0D1C7DDA"/>
    <w:rsid w:val="187993CE"/>
    <w:rsid w:val="2317B3E0"/>
    <w:rsid w:val="2479A607"/>
    <w:rsid w:val="2C2887EB"/>
    <w:rsid w:val="3149D2AE"/>
    <w:rsid w:val="388CFE1B"/>
    <w:rsid w:val="396E97A9"/>
    <w:rsid w:val="3B031DFC"/>
    <w:rsid w:val="46B66494"/>
    <w:rsid w:val="47EB37E7"/>
    <w:rsid w:val="52077FF4"/>
    <w:rsid w:val="604F6BCA"/>
    <w:rsid w:val="60D25F9B"/>
    <w:rsid w:val="659A1838"/>
    <w:rsid w:val="66B78533"/>
    <w:rsid w:val="68E022AB"/>
    <w:rsid w:val="72E01E5E"/>
    <w:rsid w:val="78B9A0E7"/>
    <w:rsid w:val="7BD4C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0A21A"/>
  <w15:chartTrackingRefBased/>
  <w15:docId w15:val="{E3121C48-7C3C-4D45-AA0D-C3302062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11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1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11F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1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11F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11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11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11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11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11F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11F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11F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11F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11F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11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11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11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11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11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1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11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1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11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11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11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11F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11F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11F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11F1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6D11F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6D11F1"/>
  </w:style>
  <w:style w:type="paragraph" w:styleId="Revisione">
    <w:name w:val="Revision"/>
    <w:hidden/>
    <w:uiPriority w:val="99"/>
    <w:semiHidden/>
    <w:rsid w:val="006D11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Laura De Nicola</cp:lastModifiedBy>
  <cp:revision>5</cp:revision>
  <dcterms:created xsi:type="dcterms:W3CDTF">2024-03-26T15:29:00Z</dcterms:created>
  <dcterms:modified xsi:type="dcterms:W3CDTF">2024-03-29T12:09:00Z</dcterms:modified>
</cp:coreProperties>
</file>